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E7A2E2" w14:textId="77777777" w:rsidR="006210DF" w:rsidRDefault="006210DF" w:rsidP="003D4C04">
      <w:pPr>
        <w:jc w:val="center"/>
        <w:rPr>
          <w:b/>
          <w:bCs/>
        </w:rPr>
      </w:pPr>
    </w:p>
    <w:p w14:paraId="466FA09A" w14:textId="1BC49728" w:rsidR="009B7904" w:rsidRPr="00EE1A00" w:rsidRDefault="00BF3999" w:rsidP="00AD4960">
      <w:pPr>
        <w:spacing w:after="0" w:line="240" w:lineRule="auto"/>
        <w:jc w:val="center"/>
        <w:rPr>
          <w:b/>
          <w:bCs/>
        </w:rPr>
      </w:pPr>
      <w:r w:rsidRPr="00EE1A00">
        <w:rPr>
          <w:b/>
          <w:bCs/>
        </w:rPr>
        <w:t>ST. MARY’S RIVER ASSOCIATION</w:t>
      </w:r>
    </w:p>
    <w:p w14:paraId="3F5BA3BE" w14:textId="30418407" w:rsidR="00BF3999" w:rsidRDefault="00AD4960" w:rsidP="00AD4960">
      <w:pPr>
        <w:spacing w:after="0" w:line="240" w:lineRule="auto"/>
        <w:jc w:val="center"/>
        <w:rPr>
          <w:b/>
          <w:bCs/>
        </w:rPr>
      </w:pPr>
      <w:r>
        <w:rPr>
          <w:b/>
          <w:bCs/>
        </w:rPr>
        <w:t>Annual General Meeting – May 2</w:t>
      </w:r>
      <w:r w:rsidR="001F4AF2">
        <w:rPr>
          <w:b/>
          <w:bCs/>
        </w:rPr>
        <w:t>8, 2023</w:t>
      </w:r>
    </w:p>
    <w:p w14:paraId="6630184C" w14:textId="4743AF37" w:rsidR="00AD4960" w:rsidRDefault="00AD4960" w:rsidP="00AD4960">
      <w:pPr>
        <w:spacing w:after="0" w:line="240" w:lineRule="auto"/>
        <w:jc w:val="center"/>
        <w:rPr>
          <w:b/>
          <w:bCs/>
        </w:rPr>
      </w:pPr>
      <w:r>
        <w:rPr>
          <w:b/>
          <w:bCs/>
        </w:rPr>
        <w:t>Sherbrooke, Nova Scotia</w:t>
      </w:r>
    </w:p>
    <w:p w14:paraId="43E6E79D" w14:textId="01BE6D0A" w:rsidR="00B15FA9" w:rsidRDefault="00B15FA9" w:rsidP="00ED162B">
      <w:pPr>
        <w:jc w:val="both"/>
        <w:rPr>
          <w:b/>
          <w:bCs/>
        </w:rPr>
      </w:pPr>
    </w:p>
    <w:p w14:paraId="0169D2A2" w14:textId="1FB04931" w:rsidR="00B66A69" w:rsidRDefault="00B20E49" w:rsidP="000325D6">
      <w:pPr>
        <w:pStyle w:val="ListParagraph"/>
        <w:numPr>
          <w:ilvl w:val="0"/>
          <w:numId w:val="7"/>
        </w:numPr>
        <w:jc w:val="both"/>
        <w:rPr>
          <w:b/>
          <w:bCs/>
          <w:u w:val="single"/>
        </w:rPr>
      </w:pPr>
      <w:r w:rsidRPr="00B20E49">
        <w:rPr>
          <w:b/>
          <w:bCs/>
          <w:u w:val="single"/>
        </w:rPr>
        <w:t>W</w:t>
      </w:r>
      <w:r w:rsidR="00665F02">
        <w:rPr>
          <w:b/>
          <w:bCs/>
          <w:u w:val="single"/>
        </w:rPr>
        <w:t>elcome</w:t>
      </w:r>
    </w:p>
    <w:p w14:paraId="1503649B" w14:textId="3E3748E7" w:rsidR="00B20E49" w:rsidRDefault="00B20E49" w:rsidP="00B20E49">
      <w:pPr>
        <w:pStyle w:val="ListParagraph"/>
        <w:ind w:left="360"/>
        <w:jc w:val="both"/>
      </w:pPr>
    </w:p>
    <w:p w14:paraId="69F4A167" w14:textId="07B86DBE" w:rsidR="00B20E49" w:rsidRDefault="00B20E49" w:rsidP="00665F02">
      <w:pPr>
        <w:pStyle w:val="ListParagraph"/>
        <w:ind w:left="0"/>
        <w:jc w:val="both"/>
      </w:pPr>
      <w:r>
        <w:t>Scott welcomed everyone</w:t>
      </w:r>
      <w:r w:rsidR="00143833">
        <w:t xml:space="preserve"> (membership, guests, fellow board members and exec</w:t>
      </w:r>
      <w:r w:rsidR="00CE7D6A">
        <w:t>utive) to our 2023 Annual General Meeting.</w:t>
      </w:r>
    </w:p>
    <w:p w14:paraId="22ED10F4" w14:textId="77777777" w:rsidR="00B20E49" w:rsidRPr="00B20E49" w:rsidRDefault="00B20E49" w:rsidP="00B20E49">
      <w:pPr>
        <w:pStyle w:val="ListParagraph"/>
        <w:ind w:left="360"/>
        <w:jc w:val="both"/>
      </w:pPr>
    </w:p>
    <w:p w14:paraId="077B85B3" w14:textId="11737E73" w:rsidR="00ED162B" w:rsidRPr="00D76690" w:rsidRDefault="00D76690" w:rsidP="000325D6">
      <w:pPr>
        <w:pStyle w:val="ListParagraph"/>
        <w:numPr>
          <w:ilvl w:val="0"/>
          <w:numId w:val="7"/>
        </w:numPr>
        <w:jc w:val="both"/>
        <w:rPr>
          <w:b/>
          <w:bCs/>
          <w:u w:val="single"/>
        </w:rPr>
      </w:pPr>
      <w:r w:rsidRPr="00D76690">
        <w:rPr>
          <w:b/>
          <w:bCs/>
          <w:u w:val="single"/>
        </w:rPr>
        <w:t>C</w:t>
      </w:r>
      <w:r w:rsidR="00665F02">
        <w:rPr>
          <w:b/>
          <w:bCs/>
          <w:u w:val="single"/>
        </w:rPr>
        <w:t>all to Order</w:t>
      </w:r>
    </w:p>
    <w:p w14:paraId="0132005B" w14:textId="36C38D82" w:rsidR="008B7F83" w:rsidRDefault="0026447C" w:rsidP="00C86F5D">
      <w:pPr>
        <w:jc w:val="both"/>
      </w:pPr>
      <w:r>
        <w:t xml:space="preserve">The </w:t>
      </w:r>
      <w:r w:rsidR="004356AD">
        <w:t>annual general meeting</w:t>
      </w:r>
      <w:r>
        <w:t xml:space="preserve"> was called to order </w:t>
      </w:r>
      <w:r w:rsidR="005832D3">
        <w:t xml:space="preserve">May </w:t>
      </w:r>
      <w:r w:rsidR="004356AD">
        <w:t>2</w:t>
      </w:r>
      <w:r w:rsidR="00F95A0F">
        <w:t>8</w:t>
      </w:r>
      <w:r w:rsidR="00957C9C">
        <w:t>,</w:t>
      </w:r>
      <w:r w:rsidR="00396980">
        <w:t xml:space="preserve"> </w:t>
      </w:r>
      <w:r w:rsidR="006C6587">
        <w:t>202</w:t>
      </w:r>
      <w:r w:rsidR="00F95A0F">
        <w:t>3</w:t>
      </w:r>
      <w:r w:rsidR="00257FC9">
        <w:t>,</w:t>
      </w:r>
      <w:r>
        <w:t xml:space="preserve"> by</w:t>
      </w:r>
      <w:r w:rsidR="00396980">
        <w:t xml:space="preserve"> </w:t>
      </w:r>
      <w:r>
        <w:t xml:space="preserve">President, </w:t>
      </w:r>
      <w:r w:rsidR="00957C9C">
        <w:t>Scott Beaver</w:t>
      </w:r>
      <w:r>
        <w:t>.</w:t>
      </w:r>
      <w:r w:rsidR="00396980">
        <w:t xml:space="preserve"> </w:t>
      </w:r>
      <w:r w:rsidR="00FF3731">
        <w:t xml:space="preserve"> The meeting was held at the Sherbrooke Lions Club</w:t>
      </w:r>
      <w:r w:rsidR="00F95A0F">
        <w:t>.</w:t>
      </w:r>
    </w:p>
    <w:p w14:paraId="1198F07E" w14:textId="6E5F2011" w:rsidR="00D377B0" w:rsidRPr="00D377B0" w:rsidRDefault="004356AD" w:rsidP="00F95A0F">
      <w:pPr>
        <w:jc w:val="both"/>
      </w:pPr>
      <w:r>
        <w:t xml:space="preserve">There were approximately </w:t>
      </w:r>
      <w:r w:rsidR="00D51862">
        <w:t>3</w:t>
      </w:r>
      <w:r>
        <w:t>5 members at the meeting</w:t>
      </w:r>
      <w:r w:rsidR="00F95A0F">
        <w:t>.</w:t>
      </w:r>
    </w:p>
    <w:p w14:paraId="22989650" w14:textId="582FE06B" w:rsidR="001548B2" w:rsidRPr="00B20E49" w:rsidRDefault="00D76690" w:rsidP="000325D6">
      <w:pPr>
        <w:pStyle w:val="ListParagraph"/>
        <w:numPr>
          <w:ilvl w:val="0"/>
          <w:numId w:val="7"/>
        </w:numPr>
        <w:tabs>
          <w:tab w:val="left" w:pos="3090"/>
        </w:tabs>
        <w:jc w:val="both"/>
        <w:rPr>
          <w:b/>
          <w:bCs/>
          <w:u w:val="single"/>
        </w:rPr>
      </w:pPr>
      <w:r w:rsidRPr="00B20E49">
        <w:rPr>
          <w:b/>
          <w:bCs/>
          <w:u w:val="single"/>
        </w:rPr>
        <w:t>A</w:t>
      </w:r>
      <w:r w:rsidR="00665F02">
        <w:rPr>
          <w:b/>
          <w:bCs/>
          <w:u w:val="single"/>
        </w:rPr>
        <w:t>pproval of the Agenda</w:t>
      </w:r>
    </w:p>
    <w:p w14:paraId="7E1F4A5D" w14:textId="55CEABCA" w:rsidR="00216D30" w:rsidRPr="00517D82" w:rsidRDefault="00853C8B" w:rsidP="00C86F5D">
      <w:pPr>
        <w:tabs>
          <w:tab w:val="left" w:pos="3090"/>
        </w:tabs>
        <w:jc w:val="both"/>
      </w:pPr>
      <w:r>
        <w:t>Scott made a</w:t>
      </w:r>
      <w:r w:rsidR="001548B2">
        <w:t xml:space="preserve"> motion to approve the agenda </w:t>
      </w:r>
      <w:r w:rsidR="000E0CD5">
        <w:t xml:space="preserve">and it </w:t>
      </w:r>
      <w:r w:rsidR="001548B2">
        <w:t>was</w:t>
      </w:r>
      <w:r>
        <w:t xml:space="preserve"> seconded</w:t>
      </w:r>
      <w:r w:rsidR="001548B2">
        <w:t xml:space="preserve"> by </w:t>
      </w:r>
      <w:r w:rsidR="0012299C">
        <w:t>Rene Beaver.</w:t>
      </w:r>
    </w:p>
    <w:p w14:paraId="6CB314E1" w14:textId="50177FB5" w:rsidR="001548B2" w:rsidRPr="00B20E49" w:rsidRDefault="00D76690" w:rsidP="000325D6">
      <w:pPr>
        <w:pStyle w:val="ListParagraph"/>
        <w:numPr>
          <w:ilvl w:val="0"/>
          <w:numId w:val="7"/>
        </w:numPr>
        <w:tabs>
          <w:tab w:val="left" w:pos="3090"/>
        </w:tabs>
        <w:jc w:val="both"/>
        <w:rPr>
          <w:b/>
          <w:bCs/>
          <w:u w:val="single"/>
        </w:rPr>
      </w:pPr>
      <w:r w:rsidRPr="00B20E49">
        <w:rPr>
          <w:b/>
          <w:bCs/>
          <w:u w:val="single"/>
        </w:rPr>
        <w:t>A</w:t>
      </w:r>
      <w:r w:rsidR="00665F02">
        <w:rPr>
          <w:b/>
          <w:bCs/>
          <w:u w:val="single"/>
        </w:rPr>
        <w:t>pproval of the Minutes</w:t>
      </w:r>
    </w:p>
    <w:p w14:paraId="68266F89" w14:textId="3EEA153B" w:rsidR="00A712DE" w:rsidRDefault="0062164F" w:rsidP="0012299C">
      <w:pPr>
        <w:tabs>
          <w:tab w:val="left" w:pos="3090"/>
        </w:tabs>
        <w:jc w:val="both"/>
      </w:pPr>
      <w:r>
        <w:t>Minutes for the</w:t>
      </w:r>
      <w:r w:rsidR="00D338E6">
        <w:t xml:space="preserve"> </w:t>
      </w:r>
      <w:r w:rsidR="00AD36A8">
        <w:t>2022 AGM</w:t>
      </w:r>
      <w:r w:rsidR="00C725AE">
        <w:t xml:space="preserve"> </w:t>
      </w:r>
      <w:r>
        <w:t>were emailed to all board members for review</w:t>
      </w:r>
      <w:r w:rsidR="00D338E6">
        <w:t>;</w:t>
      </w:r>
      <w:r w:rsidR="00E65328">
        <w:t xml:space="preserve"> </w:t>
      </w:r>
      <w:r w:rsidR="00AD36A8">
        <w:t>Scott</w:t>
      </w:r>
      <w:r w:rsidR="00F766AD">
        <w:t xml:space="preserve"> </w:t>
      </w:r>
      <w:r w:rsidR="00D12675">
        <w:t>made</w:t>
      </w:r>
      <w:r w:rsidR="004564C2">
        <w:t xml:space="preserve"> the motion to </w:t>
      </w:r>
      <w:r w:rsidR="00C9688F">
        <w:t>approve and</w:t>
      </w:r>
      <w:r w:rsidR="004564C2">
        <w:t xml:space="preserve"> was seconded by </w:t>
      </w:r>
      <w:r w:rsidR="00AD36A8">
        <w:t>Brian Cox</w:t>
      </w:r>
      <w:r w:rsidR="004564C2">
        <w:t>.</w:t>
      </w:r>
    </w:p>
    <w:p w14:paraId="6EC47300" w14:textId="0E554B46" w:rsidR="000F18AD" w:rsidRDefault="00D76690" w:rsidP="000325D6">
      <w:pPr>
        <w:pStyle w:val="ListParagraph"/>
        <w:numPr>
          <w:ilvl w:val="0"/>
          <w:numId w:val="7"/>
        </w:numPr>
        <w:tabs>
          <w:tab w:val="left" w:pos="3090"/>
        </w:tabs>
        <w:jc w:val="both"/>
        <w:rPr>
          <w:b/>
          <w:bCs/>
          <w:u w:val="single"/>
        </w:rPr>
      </w:pPr>
      <w:r w:rsidRPr="00D76690">
        <w:rPr>
          <w:b/>
          <w:bCs/>
          <w:u w:val="single"/>
        </w:rPr>
        <w:t>G</w:t>
      </w:r>
      <w:r w:rsidR="00665F02">
        <w:rPr>
          <w:b/>
          <w:bCs/>
          <w:u w:val="single"/>
        </w:rPr>
        <w:t>uest</w:t>
      </w:r>
      <w:r w:rsidR="002E73E7">
        <w:rPr>
          <w:b/>
          <w:bCs/>
          <w:u w:val="single"/>
        </w:rPr>
        <w:t xml:space="preserve"> Introductions</w:t>
      </w:r>
    </w:p>
    <w:p w14:paraId="3C7B54EC" w14:textId="413CC485" w:rsidR="002B2CF5" w:rsidRDefault="002B2CF5" w:rsidP="000325D6">
      <w:pPr>
        <w:pStyle w:val="ListParagraph"/>
        <w:numPr>
          <w:ilvl w:val="0"/>
          <w:numId w:val="8"/>
        </w:numPr>
        <w:spacing w:after="0" w:line="240" w:lineRule="auto"/>
        <w:contextualSpacing w:val="0"/>
        <w:rPr>
          <w:rFonts w:ascii="Calibri" w:hAnsi="Calibri" w:cs="Calibri"/>
          <w:color w:val="000000"/>
        </w:rPr>
      </w:pPr>
      <w:r>
        <w:rPr>
          <w:rFonts w:ascii="Calibri" w:hAnsi="Calibri" w:cs="Calibri"/>
          <w:color w:val="000000"/>
        </w:rPr>
        <w:t xml:space="preserve">Kathryn Smith, Guest speaker </w:t>
      </w:r>
      <w:bookmarkStart w:id="0" w:name="_Hlk135211460"/>
      <w:r>
        <w:rPr>
          <w:rFonts w:ascii="Calibri" w:hAnsi="Calibri" w:cs="Calibri"/>
          <w:color w:val="000000"/>
        </w:rPr>
        <w:t xml:space="preserve">"Cooling off: Finding and engineering cold-water habitat in Nova Scotia, </w:t>
      </w:r>
      <w:r w:rsidR="003D291D">
        <w:rPr>
          <w:rFonts w:ascii="Calibri" w:hAnsi="Calibri" w:cs="Calibri"/>
          <w:color w:val="000000"/>
        </w:rPr>
        <w:t>Canada.</w:t>
      </w:r>
      <w:r>
        <w:rPr>
          <w:rFonts w:ascii="Calibri" w:hAnsi="Calibri" w:cs="Calibri"/>
          <w:color w:val="000000"/>
        </w:rPr>
        <w:t>"</w:t>
      </w:r>
    </w:p>
    <w:p w14:paraId="5BA0D171" w14:textId="6D2DBF15" w:rsidR="002B2CF5" w:rsidRPr="002B2CF5" w:rsidRDefault="002B2CF5" w:rsidP="000325D6">
      <w:pPr>
        <w:pStyle w:val="ListParagraph"/>
        <w:numPr>
          <w:ilvl w:val="0"/>
          <w:numId w:val="8"/>
        </w:numPr>
        <w:spacing w:after="0" w:line="240" w:lineRule="auto"/>
        <w:contextualSpacing w:val="0"/>
        <w:rPr>
          <w:rFonts w:ascii="Calibri" w:hAnsi="Calibri" w:cs="Calibri"/>
          <w:color w:val="000000"/>
        </w:rPr>
      </w:pPr>
      <w:bookmarkStart w:id="1" w:name="_Hlk135212197"/>
      <w:bookmarkEnd w:id="0"/>
      <w:r>
        <w:rPr>
          <w:rFonts w:ascii="Calibri" w:hAnsi="Calibri" w:cs="Calibri"/>
        </w:rPr>
        <w:t>Keith Spafford, NSNT Landowner Outreach</w:t>
      </w:r>
    </w:p>
    <w:bookmarkEnd w:id="1"/>
    <w:p w14:paraId="438FBD28" w14:textId="77777777" w:rsidR="002B2CF5" w:rsidRDefault="002B2CF5" w:rsidP="000325D6">
      <w:pPr>
        <w:pStyle w:val="ListParagraph"/>
        <w:numPr>
          <w:ilvl w:val="0"/>
          <w:numId w:val="8"/>
        </w:numPr>
        <w:spacing w:after="0" w:line="240" w:lineRule="auto"/>
        <w:contextualSpacing w:val="0"/>
        <w:rPr>
          <w:rFonts w:ascii="Calibri" w:hAnsi="Calibri" w:cs="Calibri"/>
          <w:color w:val="000000"/>
        </w:rPr>
      </w:pPr>
      <w:r>
        <w:rPr>
          <w:rFonts w:ascii="Calibri" w:hAnsi="Calibri" w:cs="Calibri"/>
          <w:color w:val="000000"/>
        </w:rPr>
        <w:t xml:space="preserve">David Hardie, </w:t>
      </w:r>
      <w:r>
        <w:rPr>
          <w:rFonts w:ascii="Calibri" w:eastAsia="Calibri" w:hAnsi="Calibri" w:cs="Calibri"/>
          <w:color w:val="222222"/>
          <w:shd w:val="clear" w:color="auto" w:fill="FFFFFF"/>
        </w:rPr>
        <w:t>DFO Atlantic Salmon Research Biologist</w:t>
      </w:r>
    </w:p>
    <w:p w14:paraId="7C5890F4" w14:textId="77777777" w:rsidR="002B2CF5" w:rsidRDefault="002B2CF5" w:rsidP="000325D6">
      <w:pPr>
        <w:pStyle w:val="ListParagraph"/>
        <w:numPr>
          <w:ilvl w:val="0"/>
          <w:numId w:val="8"/>
        </w:numPr>
        <w:spacing w:after="0" w:line="240" w:lineRule="auto"/>
        <w:contextualSpacing w:val="0"/>
        <w:rPr>
          <w:rFonts w:ascii="Calibri" w:hAnsi="Calibri" w:cs="Calibri"/>
          <w:color w:val="000000"/>
        </w:rPr>
      </w:pPr>
      <w:r>
        <w:rPr>
          <w:rFonts w:ascii="Calibri" w:hAnsi="Calibri" w:cs="Calibri"/>
          <w:color w:val="000000"/>
        </w:rPr>
        <w:t>Nick MacInnis, MacInnis Natural Resource (MNR) Services Inc</w:t>
      </w:r>
    </w:p>
    <w:p w14:paraId="6CBDD048" w14:textId="77777777" w:rsidR="002B2CF5" w:rsidRDefault="002B2CF5" w:rsidP="000325D6">
      <w:pPr>
        <w:pStyle w:val="ListParagraph"/>
        <w:numPr>
          <w:ilvl w:val="0"/>
          <w:numId w:val="8"/>
        </w:numPr>
        <w:spacing w:after="0" w:line="240" w:lineRule="auto"/>
        <w:contextualSpacing w:val="0"/>
        <w:rPr>
          <w:rFonts w:ascii="Calibri" w:hAnsi="Calibri" w:cs="Calibri"/>
          <w:color w:val="000000"/>
        </w:rPr>
      </w:pPr>
      <w:r>
        <w:rPr>
          <w:rFonts w:ascii="Calibri" w:hAnsi="Calibri" w:cs="Calibri"/>
          <w:color w:val="000000"/>
        </w:rPr>
        <w:t>Charlie MacInnis, MacInnis Natural Resource (MNR) Services Inc</w:t>
      </w:r>
    </w:p>
    <w:p w14:paraId="48EC4CDF" w14:textId="77777777" w:rsidR="002B2CF5" w:rsidRDefault="002B2CF5" w:rsidP="000325D6">
      <w:pPr>
        <w:pStyle w:val="ListParagraph"/>
        <w:numPr>
          <w:ilvl w:val="0"/>
          <w:numId w:val="8"/>
        </w:numPr>
        <w:spacing w:after="0" w:line="240" w:lineRule="auto"/>
        <w:contextualSpacing w:val="0"/>
        <w:rPr>
          <w:rFonts w:ascii="Calibri" w:hAnsi="Calibri" w:cs="Calibri"/>
        </w:rPr>
      </w:pPr>
      <w:r>
        <w:rPr>
          <w:rFonts w:ascii="Calibri" w:hAnsi="Calibri" w:cs="Calibri"/>
          <w:color w:val="000000"/>
        </w:rPr>
        <w:t xml:space="preserve">Deirdre Green, Atlantic Salmon Federation Nova Scotia Program Director </w:t>
      </w:r>
    </w:p>
    <w:p w14:paraId="1958F808" w14:textId="77777777" w:rsidR="00665F02" w:rsidRDefault="00665F02" w:rsidP="00954F8D">
      <w:pPr>
        <w:tabs>
          <w:tab w:val="left" w:pos="3090"/>
        </w:tabs>
        <w:spacing w:after="0"/>
        <w:jc w:val="both"/>
      </w:pPr>
    </w:p>
    <w:p w14:paraId="6B24C09D" w14:textId="5FA60439" w:rsidR="00842363" w:rsidRDefault="00334A13" w:rsidP="000325D6">
      <w:pPr>
        <w:pStyle w:val="ListParagraph"/>
        <w:numPr>
          <w:ilvl w:val="0"/>
          <w:numId w:val="7"/>
        </w:numPr>
        <w:tabs>
          <w:tab w:val="left" w:pos="3090"/>
        </w:tabs>
        <w:jc w:val="both"/>
        <w:rPr>
          <w:b/>
          <w:bCs/>
          <w:u w:val="single"/>
        </w:rPr>
      </w:pPr>
      <w:r w:rsidRPr="00665F02">
        <w:rPr>
          <w:b/>
          <w:bCs/>
        </w:rPr>
        <w:t xml:space="preserve"> </w:t>
      </w:r>
      <w:r w:rsidR="00DE0AAB">
        <w:rPr>
          <w:b/>
          <w:bCs/>
          <w:u w:val="single"/>
        </w:rPr>
        <w:t>President’s</w:t>
      </w:r>
      <w:r w:rsidR="00CE7D6A">
        <w:rPr>
          <w:b/>
          <w:bCs/>
          <w:u w:val="single"/>
        </w:rPr>
        <w:t xml:space="preserve"> Report</w:t>
      </w:r>
      <w:r w:rsidR="00944DB2">
        <w:rPr>
          <w:b/>
          <w:bCs/>
          <w:u w:val="single"/>
        </w:rPr>
        <w:t>-Scott Beaver</w:t>
      </w:r>
    </w:p>
    <w:p w14:paraId="46345736" w14:textId="0BF3CFC3" w:rsidR="00842363" w:rsidRDefault="00842363" w:rsidP="00842363">
      <w:pPr>
        <w:pStyle w:val="ListParagraph"/>
        <w:tabs>
          <w:tab w:val="left" w:pos="3090"/>
        </w:tabs>
        <w:ind w:left="360"/>
        <w:jc w:val="both"/>
      </w:pPr>
      <w:r>
        <w:t>Scott highlighted</w:t>
      </w:r>
      <w:r w:rsidR="00B64C7E">
        <w:t xml:space="preserve"> some of the exciting items that are not being covered in the guest updates</w:t>
      </w:r>
      <w:r w:rsidR="00017B3E">
        <w:t xml:space="preserve"> as follows:</w:t>
      </w:r>
    </w:p>
    <w:p w14:paraId="08C113E4" w14:textId="102250EA" w:rsidR="00017B3E" w:rsidRDefault="00151FE6" w:rsidP="000325D6">
      <w:pPr>
        <w:pStyle w:val="ListParagraph"/>
        <w:numPr>
          <w:ilvl w:val="0"/>
          <w:numId w:val="9"/>
        </w:numPr>
        <w:tabs>
          <w:tab w:val="left" w:pos="3090"/>
        </w:tabs>
        <w:jc w:val="both"/>
      </w:pPr>
      <w:r w:rsidRPr="00151FE6">
        <w:rPr>
          <w:u w:val="single"/>
        </w:rPr>
        <w:t>Aquatic Ecological Restoration Fund</w:t>
      </w:r>
      <w:r>
        <w:t xml:space="preserve"> - </w:t>
      </w:r>
      <w:r w:rsidR="00017B3E">
        <w:t>By now you have heard about our $1.56 million grant from the federal Aquatic Ecological Restoration Fund</w:t>
      </w:r>
      <w:r w:rsidR="00A37121">
        <w:t>.  This is the largest fund we have received yet.  This will support four more years of restoration work within the watershed.</w:t>
      </w:r>
    </w:p>
    <w:p w14:paraId="218360E7" w14:textId="105F5958" w:rsidR="008C603B" w:rsidRDefault="007B2EB5" w:rsidP="000325D6">
      <w:pPr>
        <w:pStyle w:val="ListParagraph"/>
        <w:numPr>
          <w:ilvl w:val="0"/>
          <w:numId w:val="9"/>
        </w:numPr>
      </w:pPr>
      <w:r w:rsidRPr="000325D6">
        <w:rPr>
          <w:u w:val="single"/>
        </w:rPr>
        <w:t>NOPE</w:t>
      </w:r>
      <w:r w:rsidR="004B550A">
        <w:t xml:space="preserve">- </w:t>
      </w:r>
      <w:r w:rsidR="009C43F8">
        <w:t>Tim Halman put out a letter regarding Archibald Lake protection</w:t>
      </w:r>
      <w:r w:rsidR="008C603B">
        <w:t xml:space="preserve">.  </w:t>
      </w:r>
      <w:r w:rsidR="004B0714">
        <w:t xml:space="preserve">There were two remaining parts required for its protection.  </w:t>
      </w:r>
      <w:r w:rsidR="008C603B">
        <w:t xml:space="preserve">One is a socioeconomic analysis of any impacts the </w:t>
      </w:r>
      <w:r w:rsidR="008C603B">
        <w:lastRenderedPageBreak/>
        <w:t xml:space="preserve">designation might </w:t>
      </w:r>
      <w:r w:rsidR="00096368">
        <w:t>have</w:t>
      </w:r>
      <w:r w:rsidR="00A37A5C">
        <w:t xml:space="preserve"> which</w:t>
      </w:r>
      <w:r w:rsidR="00A01502">
        <w:t xml:space="preserve"> was just released 2 days ago.</w:t>
      </w:r>
      <w:r w:rsidR="000157D6">
        <w:t xml:space="preserve">  </w:t>
      </w:r>
      <w:r w:rsidR="00096368">
        <w:t>The second</w:t>
      </w:r>
      <w:r w:rsidR="008C603B">
        <w:t xml:space="preserve"> is to conclude consultation with </w:t>
      </w:r>
      <w:r w:rsidR="007A65E3">
        <w:t>Mi’</w:t>
      </w:r>
      <w:r w:rsidR="00A37A5C">
        <w:t>kmaw groups</w:t>
      </w:r>
      <w:r w:rsidR="00096368">
        <w:t xml:space="preserve"> which is still in </w:t>
      </w:r>
      <w:r w:rsidR="000325D6">
        <w:t>progress.</w:t>
      </w:r>
    </w:p>
    <w:p w14:paraId="4461BC5F" w14:textId="52E15A78" w:rsidR="00A0616A" w:rsidRPr="00471838" w:rsidRDefault="000325D6" w:rsidP="000325D6">
      <w:pPr>
        <w:pStyle w:val="ListParagraph"/>
        <w:numPr>
          <w:ilvl w:val="0"/>
          <w:numId w:val="9"/>
        </w:numPr>
        <w:tabs>
          <w:tab w:val="left" w:pos="3090"/>
        </w:tabs>
        <w:jc w:val="both"/>
        <w:rPr>
          <w:u w:val="single"/>
        </w:rPr>
      </w:pPr>
      <w:r w:rsidRPr="000325D6">
        <w:rPr>
          <w:u w:val="single"/>
        </w:rPr>
        <w:t>C</w:t>
      </w:r>
      <w:r w:rsidR="00790A8A">
        <w:rPr>
          <w:u w:val="single"/>
        </w:rPr>
        <w:t xml:space="preserve">anada </w:t>
      </w:r>
      <w:r w:rsidRPr="000325D6">
        <w:rPr>
          <w:u w:val="single"/>
        </w:rPr>
        <w:t>P</w:t>
      </w:r>
      <w:r w:rsidR="00790A8A">
        <w:rPr>
          <w:u w:val="single"/>
        </w:rPr>
        <w:t xml:space="preserve">arks </w:t>
      </w:r>
      <w:r w:rsidRPr="000325D6">
        <w:rPr>
          <w:u w:val="single"/>
        </w:rPr>
        <w:t>A</w:t>
      </w:r>
      <w:r w:rsidR="00790A8A">
        <w:rPr>
          <w:u w:val="single"/>
        </w:rPr>
        <w:t xml:space="preserve">nd </w:t>
      </w:r>
      <w:r w:rsidRPr="000325D6">
        <w:rPr>
          <w:u w:val="single"/>
        </w:rPr>
        <w:t>W</w:t>
      </w:r>
      <w:r w:rsidR="00790A8A">
        <w:rPr>
          <w:u w:val="single"/>
        </w:rPr>
        <w:t xml:space="preserve">ilderness </w:t>
      </w:r>
      <w:r w:rsidRPr="000325D6">
        <w:rPr>
          <w:u w:val="single"/>
        </w:rPr>
        <w:t>S</w:t>
      </w:r>
      <w:r w:rsidR="00790A8A">
        <w:rPr>
          <w:u w:val="single"/>
        </w:rPr>
        <w:t>ociety (CPAWS)</w:t>
      </w:r>
      <w:r w:rsidR="00644A68">
        <w:rPr>
          <w:u w:val="single"/>
        </w:rPr>
        <w:t xml:space="preserve">- </w:t>
      </w:r>
      <w:r w:rsidR="00274DA3">
        <w:t xml:space="preserve">They have been doing a lot of work in the watershed.  </w:t>
      </w:r>
      <w:r w:rsidR="00644A68">
        <w:t xml:space="preserve">They have found </w:t>
      </w:r>
      <w:r w:rsidR="00644A68" w:rsidRPr="00D32ECE">
        <w:t xml:space="preserve">over forty rare species in </w:t>
      </w:r>
      <w:r w:rsidR="007A65E3">
        <w:t xml:space="preserve">the </w:t>
      </w:r>
      <w:r w:rsidR="00644A68" w:rsidRPr="00D32ECE">
        <w:t xml:space="preserve">Archibald Lake wilderness area and have now expanded their efforts into the greater watershed.  </w:t>
      </w:r>
      <w:r w:rsidR="005F1A26">
        <w:t>They’ve been s</w:t>
      </w:r>
      <w:r w:rsidR="00644A68" w:rsidRPr="00D32ECE">
        <w:t>norkeling</w:t>
      </w:r>
      <w:r w:rsidR="005F1A26">
        <w:t xml:space="preserve"> to</w:t>
      </w:r>
      <w:r w:rsidR="00644A68" w:rsidRPr="00D32ECE">
        <w:t xml:space="preserve"> identify eel grass beds in the estuary </w:t>
      </w:r>
      <w:r w:rsidR="00644A68">
        <w:t xml:space="preserve">and </w:t>
      </w:r>
      <w:r w:rsidR="00D56B1B">
        <w:t xml:space="preserve">have made </w:t>
      </w:r>
      <w:r w:rsidR="00644A68" w:rsidRPr="00D32ECE">
        <w:t xml:space="preserve">some rare finds </w:t>
      </w:r>
      <w:r w:rsidR="00644A68">
        <w:t xml:space="preserve">identified </w:t>
      </w:r>
      <w:r w:rsidR="00644A68" w:rsidRPr="00D32ECE">
        <w:t>right in the outflow of Archibald Brook</w:t>
      </w:r>
      <w:r w:rsidR="00644A68">
        <w:t xml:space="preserve"> and other areas in the main river.  </w:t>
      </w:r>
      <w:r w:rsidR="00A06D10">
        <w:t xml:space="preserve">Thank you CPAWS.  </w:t>
      </w:r>
    </w:p>
    <w:p w14:paraId="7842BD32" w14:textId="5A2799CE" w:rsidR="006C56C2" w:rsidRDefault="00471838" w:rsidP="006C56C2">
      <w:pPr>
        <w:pStyle w:val="ListParagraph"/>
        <w:numPr>
          <w:ilvl w:val="0"/>
          <w:numId w:val="9"/>
        </w:numPr>
      </w:pPr>
      <w:r w:rsidRPr="00235BC3">
        <w:rPr>
          <w:u w:val="single"/>
        </w:rPr>
        <w:t xml:space="preserve">Promotional videos- </w:t>
      </w:r>
      <w:r w:rsidR="00221567">
        <w:t xml:space="preserve">We have worked with </w:t>
      </w:r>
      <w:r w:rsidR="006C56C2">
        <w:t>Wild NS (East Link by Firefly Digital Media)</w:t>
      </w:r>
      <w:r w:rsidR="00424CA1">
        <w:t>, to produce 3 episodes featuring the St. Mary’s so</w:t>
      </w:r>
      <w:r w:rsidR="00CB1EEB">
        <w:t xml:space="preserve"> far.</w:t>
      </w:r>
      <w:r w:rsidR="00424CA1">
        <w:t xml:space="preserve">  The</w:t>
      </w:r>
      <w:r w:rsidR="006C56C2">
        <w:t xml:space="preserve"> latest </w:t>
      </w:r>
      <w:r w:rsidR="00994574">
        <w:t xml:space="preserve">episode </w:t>
      </w:r>
      <w:r w:rsidR="006C56C2">
        <w:t xml:space="preserve">was this </w:t>
      </w:r>
      <w:r w:rsidR="00D225CE">
        <w:t>season,</w:t>
      </w:r>
      <w:r w:rsidR="006C56C2">
        <w:t xml:space="preserve"> </w:t>
      </w:r>
      <w:r w:rsidR="00994574">
        <w:t xml:space="preserve">and its focus was </w:t>
      </w:r>
      <w:r w:rsidR="006C56C2">
        <w:t>Archibald Lake</w:t>
      </w:r>
      <w:r w:rsidR="00994574">
        <w:t xml:space="preserve">.  Our new </w:t>
      </w:r>
      <w:r w:rsidR="00CB1EEB">
        <w:t xml:space="preserve">board </w:t>
      </w:r>
      <w:r w:rsidR="00994574">
        <w:t xml:space="preserve">director, Lanny </w:t>
      </w:r>
      <w:r w:rsidR="008B5978">
        <w:t>Boyer</w:t>
      </w:r>
      <w:r w:rsidR="00994574">
        <w:t xml:space="preserve"> has been approved to create 12 short vide</w:t>
      </w:r>
      <w:r w:rsidR="008B5978">
        <w:t xml:space="preserve">os focusing </w:t>
      </w:r>
      <w:r w:rsidR="007451AE">
        <w:t>on past</w:t>
      </w:r>
      <w:r w:rsidR="006C56C2">
        <w:t xml:space="preserve"> directors capturing history in the watershed and a few great stories</w:t>
      </w:r>
      <w:r w:rsidR="00A5153C">
        <w:t xml:space="preserve">.  Keep an eye on our Facebook page for more details on that.  </w:t>
      </w:r>
      <w:r w:rsidR="006C56C2">
        <w:t>CPAWS</w:t>
      </w:r>
      <w:r w:rsidR="00FF6C7D">
        <w:t xml:space="preserve"> has donated $5000 </w:t>
      </w:r>
      <w:r w:rsidR="00825EBB">
        <w:t>for a video</w:t>
      </w:r>
      <w:r w:rsidR="004F6B73">
        <w:t xml:space="preserve"> and</w:t>
      </w:r>
      <w:r w:rsidR="00825EBB">
        <w:t xml:space="preserve"> the</w:t>
      </w:r>
      <w:r w:rsidR="006C56C2">
        <w:t xml:space="preserve"> SMRA</w:t>
      </w:r>
      <w:r w:rsidR="00825EBB">
        <w:t xml:space="preserve"> has</w:t>
      </w:r>
      <w:r w:rsidR="006C56C2">
        <w:t xml:space="preserve"> matched</w:t>
      </w:r>
      <w:r w:rsidR="004F6B73">
        <w:t xml:space="preserve"> the donation.  </w:t>
      </w:r>
      <w:r w:rsidR="003F1D52">
        <w:t xml:space="preserve">This will be a sea trout angling/paddling/camping promotional video.  </w:t>
      </w:r>
      <w:r w:rsidR="006C56C2">
        <w:t xml:space="preserve"> </w:t>
      </w:r>
      <w:r w:rsidR="00BE47A2">
        <w:t>We were also approached by a German Production company</w:t>
      </w:r>
      <w:r w:rsidR="003A786F">
        <w:t>.  They are creating a three-part series on Atlantic Canada</w:t>
      </w:r>
      <w:r w:rsidR="00395474">
        <w:t xml:space="preserve"> and ha</w:t>
      </w:r>
      <w:r w:rsidR="00A37A5C">
        <w:t>ve</w:t>
      </w:r>
      <w:r w:rsidR="00395474">
        <w:t xml:space="preserve"> </w:t>
      </w:r>
      <w:r w:rsidR="00D225CE">
        <w:t xml:space="preserve">chosen the St. Mary’s for the Nova Scotia portion of filming. </w:t>
      </w:r>
      <w:r w:rsidR="00694A9F">
        <w:t xml:space="preserve"> We will be working with them to help them find wildlife in the area (turtles, salmon, </w:t>
      </w:r>
      <w:r w:rsidR="000B7239">
        <w:t>etc.</w:t>
      </w:r>
      <w:r w:rsidR="00694A9F">
        <w:t xml:space="preserve">).  </w:t>
      </w:r>
    </w:p>
    <w:p w14:paraId="6DAE9A92" w14:textId="3C446D25" w:rsidR="001C7627" w:rsidRDefault="00785C3A" w:rsidP="006E746E">
      <w:pPr>
        <w:pStyle w:val="ListParagraph"/>
        <w:numPr>
          <w:ilvl w:val="0"/>
          <w:numId w:val="9"/>
        </w:numPr>
      </w:pPr>
      <w:r w:rsidRPr="00EC63D9">
        <w:rPr>
          <w:u w:val="single"/>
        </w:rPr>
        <w:t xml:space="preserve">Inland Fisheries- </w:t>
      </w:r>
      <w:r w:rsidR="00050A31">
        <w:t xml:space="preserve">We work with the Fraser’s Mill’s hatchery for our </w:t>
      </w:r>
      <w:r w:rsidR="001C7627">
        <w:t>Sea Trout stock enhancement project</w:t>
      </w:r>
      <w:r w:rsidR="00050A31">
        <w:t xml:space="preserve">.  </w:t>
      </w:r>
      <w:r w:rsidR="001C56A1">
        <w:t>The hatchery has a new supervisor and has the funding to upgrade the facility in terms of water quality and will focus on recirculating and cooling efforts.</w:t>
      </w:r>
      <w:r w:rsidR="003B379B">
        <w:t xml:space="preserve">  They also provided us with eggs for the </w:t>
      </w:r>
      <w:r w:rsidR="001C7627">
        <w:t xml:space="preserve">Fish friends’ program in the local </w:t>
      </w:r>
      <w:r w:rsidR="00882A0C">
        <w:t>school.</w:t>
      </w:r>
      <w:r w:rsidR="003B379B">
        <w:t xml:space="preserve"> </w:t>
      </w:r>
      <w:r w:rsidR="00882A0C">
        <w:t xml:space="preserve">The grade 4/5 class had a fish tank with eggs in their classroom.  They watched them grow, learned about their life cycle, and </w:t>
      </w:r>
      <w:r w:rsidR="009B4603">
        <w:t xml:space="preserve">released them into the river.  </w:t>
      </w:r>
      <w:r w:rsidR="003B379B">
        <w:t>Director Liz Jones led this project</w:t>
      </w:r>
      <w:r w:rsidR="009B4603">
        <w:t>, thank you Liz.</w:t>
      </w:r>
      <w:r w:rsidR="001C7627" w:rsidRPr="00500B12">
        <w:t xml:space="preserve"> </w:t>
      </w:r>
    </w:p>
    <w:p w14:paraId="454AE7A7" w14:textId="347A2EBF" w:rsidR="00471838" w:rsidRPr="002E6D1E" w:rsidRDefault="00A37A5C" w:rsidP="000325D6">
      <w:pPr>
        <w:pStyle w:val="ListParagraph"/>
        <w:numPr>
          <w:ilvl w:val="0"/>
          <w:numId w:val="9"/>
        </w:numPr>
        <w:tabs>
          <w:tab w:val="left" w:pos="3090"/>
        </w:tabs>
        <w:jc w:val="both"/>
        <w:rPr>
          <w:u w:val="single"/>
        </w:rPr>
      </w:pPr>
      <w:r>
        <w:rPr>
          <w:u w:val="single"/>
        </w:rPr>
        <w:t>Mi’kmaw</w:t>
      </w:r>
      <w:r w:rsidR="00B32233">
        <w:rPr>
          <w:u w:val="single"/>
        </w:rPr>
        <w:t xml:space="preserve"> groups </w:t>
      </w:r>
      <w:r w:rsidR="00B32233">
        <w:t xml:space="preserve">have been in the area working on a brook floater study.  </w:t>
      </w:r>
    </w:p>
    <w:p w14:paraId="63C902EF" w14:textId="02E4D821" w:rsidR="002E6D1E" w:rsidRPr="00C8607E" w:rsidRDefault="002E6D1E" w:rsidP="000325D6">
      <w:pPr>
        <w:pStyle w:val="ListParagraph"/>
        <w:numPr>
          <w:ilvl w:val="0"/>
          <w:numId w:val="9"/>
        </w:numPr>
        <w:tabs>
          <w:tab w:val="left" w:pos="3090"/>
        </w:tabs>
        <w:jc w:val="both"/>
        <w:rPr>
          <w:u w:val="single"/>
        </w:rPr>
      </w:pPr>
      <w:r>
        <w:rPr>
          <w:u w:val="single"/>
        </w:rPr>
        <w:t>St. Mary’s University</w:t>
      </w:r>
      <w:r w:rsidR="00B3215D">
        <w:rPr>
          <w:u w:val="single"/>
        </w:rPr>
        <w:t>- Dr.</w:t>
      </w:r>
      <w:r>
        <w:t xml:space="preserve"> Linda Campbell </w:t>
      </w:r>
      <w:r w:rsidR="001076DC">
        <w:t>is working in the area studying Rainbow Smelts in Lochaber.  It appears there are two distinct species which are very rare.</w:t>
      </w:r>
    </w:p>
    <w:p w14:paraId="57AF1E30" w14:textId="2F190F5A" w:rsidR="00C8607E" w:rsidRPr="00353CE8" w:rsidRDefault="00C8607E" w:rsidP="000325D6">
      <w:pPr>
        <w:pStyle w:val="ListParagraph"/>
        <w:numPr>
          <w:ilvl w:val="0"/>
          <w:numId w:val="9"/>
        </w:numPr>
        <w:tabs>
          <w:tab w:val="left" w:pos="3090"/>
        </w:tabs>
        <w:jc w:val="both"/>
        <w:rPr>
          <w:u w:val="single"/>
        </w:rPr>
      </w:pPr>
      <w:r>
        <w:rPr>
          <w:u w:val="single"/>
        </w:rPr>
        <w:t>Randy Lauff</w:t>
      </w:r>
      <w:r w:rsidR="00AF00C0">
        <w:t>, a biologist from St. FX</w:t>
      </w:r>
      <w:r w:rsidR="00A92871">
        <w:t xml:space="preserve"> is leading</w:t>
      </w:r>
      <w:r w:rsidR="004F7B19">
        <w:t xml:space="preserve"> a Boreal Owl Nest box project</w:t>
      </w:r>
      <w:r w:rsidR="00390895">
        <w:t xml:space="preserve"> along with Edwin Demont.  Edwin is using a device called an </w:t>
      </w:r>
      <w:proofErr w:type="spellStart"/>
      <w:r w:rsidR="00A37A5C">
        <w:t>audiomoth</w:t>
      </w:r>
      <w:proofErr w:type="spellEnd"/>
      <w:r w:rsidR="00390895">
        <w:t xml:space="preserve"> to record sound in the forest and uses this to identify rare species.  </w:t>
      </w:r>
    </w:p>
    <w:p w14:paraId="46EF952E" w14:textId="7A8CBDAF" w:rsidR="00353CE8" w:rsidRPr="00093591" w:rsidRDefault="00353CE8" w:rsidP="000325D6">
      <w:pPr>
        <w:pStyle w:val="ListParagraph"/>
        <w:numPr>
          <w:ilvl w:val="0"/>
          <w:numId w:val="9"/>
        </w:numPr>
        <w:tabs>
          <w:tab w:val="left" w:pos="3090"/>
        </w:tabs>
        <w:jc w:val="both"/>
        <w:rPr>
          <w:u w:val="single"/>
        </w:rPr>
      </w:pPr>
      <w:r>
        <w:rPr>
          <w:u w:val="single"/>
        </w:rPr>
        <w:t>DFO</w:t>
      </w:r>
      <w:r w:rsidR="00345A24" w:rsidRPr="00345A24">
        <w:t>- DFO</w:t>
      </w:r>
      <w:r>
        <w:t xml:space="preserve"> has been a wonderful partner in conservation with us.  David Hardie will speak on </w:t>
      </w:r>
      <w:r w:rsidR="009E4DA0">
        <w:t xml:space="preserve">some of the projects they have been working on.  </w:t>
      </w:r>
    </w:p>
    <w:p w14:paraId="1F3287B1" w14:textId="1B49E4EF" w:rsidR="00980AFF" w:rsidRDefault="00A37A5C" w:rsidP="00980AFF">
      <w:pPr>
        <w:ind w:left="360"/>
      </w:pPr>
      <w:r>
        <w:t xml:space="preserve">Scott </w:t>
      </w:r>
      <w:r w:rsidR="00980AFF" w:rsidRPr="00980AFF">
        <w:t xml:space="preserve">would like to thank the huge efforts from </w:t>
      </w:r>
      <w:r w:rsidR="00345A24" w:rsidRPr="00980AFF">
        <w:t>all</w:t>
      </w:r>
      <w:r w:rsidR="00980AFF" w:rsidRPr="00980AFF">
        <w:t xml:space="preserve"> our volunteers</w:t>
      </w:r>
      <w:r w:rsidR="00345A24">
        <w:t>. T</w:t>
      </w:r>
      <w:r w:rsidR="00980AFF" w:rsidRPr="00980AFF">
        <w:t>here are just so many hours that go in</w:t>
      </w:r>
      <w:r>
        <w:t xml:space="preserve">to </w:t>
      </w:r>
      <w:r w:rsidR="00980AFF" w:rsidRPr="00980AFF">
        <w:t xml:space="preserve">this work behind the scenes and </w:t>
      </w:r>
      <w:r>
        <w:t>we</w:t>
      </w:r>
      <w:r w:rsidR="00980AFF" w:rsidRPr="00980AFF">
        <w:t xml:space="preserve"> appreciate the efforts </w:t>
      </w:r>
      <w:r w:rsidR="00C258E8">
        <w:t>and</w:t>
      </w:r>
      <w:r w:rsidR="00980AFF" w:rsidRPr="00980AFF">
        <w:t xml:space="preserve"> I’m sure our community does as well</w:t>
      </w:r>
      <w:r w:rsidR="00503695">
        <w:t xml:space="preserve">.  </w:t>
      </w:r>
    </w:p>
    <w:p w14:paraId="4BFE16B3" w14:textId="571562E0" w:rsidR="00503695" w:rsidRPr="00980AFF" w:rsidRDefault="00C258E8" w:rsidP="00980AFF">
      <w:pPr>
        <w:ind w:left="360"/>
      </w:pPr>
      <w:r>
        <w:t>A</w:t>
      </w:r>
      <w:r w:rsidR="00503695">
        <w:t xml:space="preserve"> key direction that </w:t>
      </w:r>
      <w:r>
        <w:t xml:space="preserve">the </w:t>
      </w:r>
      <w:r w:rsidR="00503695">
        <w:t xml:space="preserve">SMRA has decided </w:t>
      </w:r>
      <w:r>
        <w:t>to</w:t>
      </w:r>
      <w:r w:rsidR="00503695">
        <w:t xml:space="preserve"> giv</w:t>
      </w:r>
      <w:r w:rsidR="00375AAB">
        <w:t>e</w:t>
      </w:r>
      <w:r w:rsidR="00503695">
        <w:t xml:space="preserve"> more focus as we move </w:t>
      </w:r>
      <w:r w:rsidR="005E7AFB">
        <w:t>in</w:t>
      </w:r>
      <w:r w:rsidR="00375AAB">
        <w:t>t</w:t>
      </w:r>
      <w:r w:rsidR="005E7AFB">
        <w:t xml:space="preserve">o </w:t>
      </w:r>
      <w:r w:rsidR="00375AAB">
        <w:t>the</w:t>
      </w:r>
      <w:r w:rsidR="005E7AFB">
        <w:t xml:space="preserve"> future is cold water refuge.  Our guest speaker, Kathryn Smith</w:t>
      </w:r>
      <w:r w:rsidR="00575DC4">
        <w:t xml:space="preserve"> will discuss</w:t>
      </w:r>
      <w:r w:rsidR="00690B9D">
        <w:t xml:space="preserve"> this i</w:t>
      </w:r>
      <w:r w:rsidR="00A37A5C">
        <w:t>n</w:t>
      </w:r>
      <w:r w:rsidR="00690B9D">
        <w:t xml:space="preserve"> greater detail during her presentation.</w:t>
      </w:r>
    </w:p>
    <w:p w14:paraId="2EB53C49" w14:textId="77777777" w:rsidR="00093591" w:rsidRPr="00980AFF" w:rsidRDefault="00093591" w:rsidP="00980AFF">
      <w:pPr>
        <w:tabs>
          <w:tab w:val="left" w:pos="3090"/>
        </w:tabs>
        <w:ind w:left="360"/>
        <w:jc w:val="both"/>
        <w:rPr>
          <w:u w:val="single"/>
        </w:rPr>
      </w:pPr>
    </w:p>
    <w:p w14:paraId="5CD62A3A" w14:textId="77777777" w:rsidR="00C3417C" w:rsidRDefault="00C3417C" w:rsidP="00C3417C">
      <w:pPr>
        <w:tabs>
          <w:tab w:val="left" w:pos="3090"/>
        </w:tabs>
        <w:jc w:val="both"/>
      </w:pPr>
    </w:p>
    <w:p w14:paraId="54BDD16A" w14:textId="77777777" w:rsidR="00237637" w:rsidRDefault="00C3417C" w:rsidP="000325D6">
      <w:pPr>
        <w:pStyle w:val="ListParagraph"/>
        <w:numPr>
          <w:ilvl w:val="0"/>
          <w:numId w:val="7"/>
        </w:numPr>
        <w:tabs>
          <w:tab w:val="left" w:pos="3090"/>
        </w:tabs>
        <w:jc w:val="both"/>
        <w:rPr>
          <w:b/>
          <w:bCs/>
          <w:u w:val="single"/>
        </w:rPr>
      </w:pPr>
      <w:r w:rsidRPr="00665F02">
        <w:rPr>
          <w:b/>
          <w:bCs/>
          <w:u w:val="single"/>
        </w:rPr>
        <w:t xml:space="preserve"> </w:t>
      </w:r>
      <w:r w:rsidR="00A957D9">
        <w:rPr>
          <w:b/>
          <w:bCs/>
          <w:u w:val="single"/>
        </w:rPr>
        <w:t>Special Guest Speaker- Kathryn Smith “cooling off: Finding and Engineering Cold Water Habitat in Nova Scotia, Canada.</w:t>
      </w:r>
    </w:p>
    <w:p w14:paraId="7FA44FA1" w14:textId="3E0787FB" w:rsidR="00660C00" w:rsidRPr="00B11A8E" w:rsidRDefault="00873768" w:rsidP="00660C00">
      <w:pPr>
        <w:pStyle w:val="NormalWeb"/>
        <w:rPr>
          <w:rFonts w:asciiTheme="minorHAnsi" w:eastAsia="Times New Roman" w:hAnsiTheme="minorHAnsi" w:cstheme="minorHAnsi"/>
        </w:rPr>
      </w:pPr>
      <w:r w:rsidRPr="00B11A8E">
        <w:rPr>
          <w:rFonts w:asciiTheme="minorHAnsi" w:hAnsiTheme="minorHAnsi" w:cstheme="minorHAnsi"/>
        </w:rPr>
        <w:t>Kathry</w:t>
      </w:r>
      <w:r w:rsidR="00D803C8" w:rsidRPr="00B11A8E">
        <w:rPr>
          <w:rFonts w:asciiTheme="minorHAnsi" w:hAnsiTheme="minorHAnsi" w:cstheme="minorHAnsi"/>
        </w:rPr>
        <w:t>n Smith was born and raised in Cape Breto</w:t>
      </w:r>
      <w:r w:rsidR="00D803C8" w:rsidRPr="00D52652">
        <w:rPr>
          <w:rFonts w:asciiTheme="minorHAnsi" w:hAnsiTheme="minorHAnsi" w:cstheme="minorHAnsi"/>
        </w:rPr>
        <w:t>n</w:t>
      </w:r>
      <w:r w:rsidR="00D52652" w:rsidRPr="00D52652">
        <w:rPr>
          <w:rFonts w:asciiTheme="minorHAnsi" w:hAnsiTheme="minorHAnsi" w:cstheme="minorHAnsi"/>
          <w:b/>
          <w:bCs/>
        </w:rPr>
        <w:t>.</w:t>
      </w:r>
      <w:r w:rsidR="00A40ACA" w:rsidRPr="00B11A8E">
        <w:rPr>
          <w:rFonts w:asciiTheme="minorHAnsi" w:hAnsiTheme="minorHAnsi" w:cstheme="minorHAnsi"/>
        </w:rPr>
        <w:t xml:space="preserve"> </w:t>
      </w:r>
      <w:r w:rsidR="00660C00" w:rsidRPr="00B11A8E">
        <w:rPr>
          <w:rFonts w:asciiTheme="minorHAnsi" w:eastAsia="Times New Roman" w:hAnsiTheme="minorHAnsi" w:cstheme="minorHAnsi"/>
        </w:rPr>
        <w:t xml:space="preserve">After completing a </w:t>
      </w:r>
      <w:r w:rsidR="00A563D2" w:rsidRPr="00B11A8E">
        <w:rPr>
          <w:rFonts w:asciiTheme="minorHAnsi" w:eastAsia="Times New Roman" w:hAnsiTheme="minorHAnsi" w:cstheme="minorHAnsi"/>
        </w:rPr>
        <w:t>bachelor’s degree in civil engineering</w:t>
      </w:r>
      <w:r w:rsidR="00660C00" w:rsidRPr="00B11A8E">
        <w:rPr>
          <w:rFonts w:asciiTheme="minorHAnsi" w:eastAsia="Times New Roman" w:hAnsiTheme="minorHAnsi" w:cstheme="minorHAnsi"/>
        </w:rPr>
        <w:t xml:space="preserve"> with the Cooperative Program at Dalhousie University in 2019, PhD student Kathryn Smith began her graduate studies working with Dr. Craig Lake. This work eventually led to an opportunity to conduct research as part of the Coastal Hydrology lab team supervised by Dr. Barret </w:t>
      </w:r>
      <w:proofErr w:type="spellStart"/>
      <w:r w:rsidR="00660C00" w:rsidRPr="00B11A8E">
        <w:rPr>
          <w:rFonts w:asciiTheme="minorHAnsi" w:eastAsia="Times New Roman" w:hAnsiTheme="minorHAnsi" w:cstheme="minorHAnsi"/>
        </w:rPr>
        <w:t>Kurylyk</w:t>
      </w:r>
      <w:proofErr w:type="spellEnd"/>
      <w:r w:rsidR="00660C00" w:rsidRPr="00B11A8E">
        <w:rPr>
          <w:rFonts w:asciiTheme="minorHAnsi" w:eastAsia="Times New Roman" w:hAnsiTheme="minorHAnsi" w:cstheme="minorHAnsi"/>
        </w:rPr>
        <w:t>. </w:t>
      </w:r>
    </w:p>
    <w:p w14:paraId="5D8FE2BB" w14:textId="77777777" w:rsidR="00660C00" w:rsidRDefault="00660C00" w:rsidP="00660C00">
      <w:pPr>
        <w:spacing w:before="100" w:beforeAutospacing="1" w:after="100" w:afterAutospacing="1" w:line="240" w:lineRule="auto"/>
        <w:rPr>
          <w:rFonts w:eastAsia="Times New Roman" w:cstheme="minorHAnsi"/>
          <w:lang w:eastAsia="en-CA"/>
        </w:rPr>
      </w:pPr>
      <w:r w:rsidRPr="00660C00">
        <w:rPr>
          <w:rFonts w:eastAsia="Times New Roman" w:cstheme="minorHAnsi"/>
          <w:lang w:eastAsia="en-CA"/>
        </w:rPr>
        <w:t>Kathryn’s PhD research focuses on investigating estuarine warming and cold-water habitat loss due to climate change in coastal rivers within Nova Scotia and PEI. Over the past three years, Kathryn has been mapping estuarine water temperature patterns using drones, temperature loggers, and fibre-optic distributed temperature sensing.</w:t>
      </w:r>
    </w:p>
    <w:p w14:paraId="64AFC219" w14:textId="4E05ED55" w:rsidR="00E16A00" w:rsidRDefault="00844F30" w:rsidP="00844F30">
      <w:pPr>
        <w:spacing w:before="100" w:beforeAutospacing="1" w:after="100" w:afterAutospacing="1" w:line="240" w:lineRule="auto"/>
        <w:rPr>
          <w:rFonts w:eastAsia="Times New Roman" w:cstheme="minorHAnsi"/>
          <w:lang w:eastAsia="en-CA"/>
        </w:rPr>
      </w:pPr>
      <w:r>
        <w:rPr>
          <w:rFonts w:eastAsia="Times New Roman" w:cstheme="minorHAnsi"/>
          <w:lang w:eastAsia="en-CA"/>
        </w:rPr>
        <w:t>Water temperature</w:t>
      </w:r>
      <w:r w:rsidR="00E16A00" w:rsidRPr="00E16A00">
        <w:rPr>
          <w:rFonts w:eastAsia="Times New Roman" w:cstheme="minorHAnsi"/>
          <w:lang w:eastAsia="en-CA"/>
        </w:rPr>
        <w:t xml:space="preserve"> impacts the physical, biological, chemical, and ecosystem processes in aquatic environments. These processes are also interconnected and any changes in temperature can have significant consequences for the health and stability of the ecosystem.</w:t>
      </w:r>
      <w:r>
        <w:rPr>
          <w:rFonts w:eastAsia="Times New Roman" w:cstheme="minorHAnsi"/>
          <w:lang w:eastAsia="en-CA"/>
        </w:rPr>
        <w:t xml:space="preserve">  </w:t>
      </w:r>
      <w:r w:rsidR="00E16A00" w:rsidRPr="00E16A00">
        <w:rPr>
          <w:rFonts w:eastAsia="Times New Roman" w:cstheme="minorHAnsi"/>
          <w:lang w:eastAsia="en-CA"/>
        </w:rPr>
        <w:t xml:space="preserve">And if we consider aquatic species – they have preferred temperature ranges where they can thrive as it impacts several factors such as their growth, metabolism, and ultimately their survival. When it comes to maintaining the health of aquatic environments, measuring temperature is a key tool. </w:t>
      </w:r>
      <w:r w:rsidR="005F1CA0">
        <w:rPr>
          <w:rFonts w:eastAsia="Times New Roman" w:cstheme="minorHAnsi"/>
          <w:lang w:eastAsia="en-CA"/>
        </w:rPr>
        <w:t>T</w:t>
      </w:r>
      <w:r w:rsidR="005F1CA0" w:rsidRPr="005F1CA0">
        <w:rPr>
          <w:rFonts w:eastAsia="Times New Roman" w:cstheme="minorHAnsi"/>
          <w:lang w:eastAsia="en-CA"/>
        </w:rPr>
        <w:t xml:space="preserve">his study </w:t>
      </w:r>
      <w:r w:rsidR="005F1CA0">
        <w:rPr>
          <w:rFonts w:eastAsia="Times New Roman" w:cstheme="minorHAnsi"/>
          <w:lang w:eastAsia="en-CA"/>
        </w:rPr>
        <w:t>used</w:t>
      </w:r>
      <w:r w:rsidR="00817B33">
        <w:rPr>
          <w:rFonts w:eastAsia="Times New Roman" w:cstheme="minorHAnsi"/>
          <w:lang w:eastAsia="en-CA"/>
        </w:rPr>
        <w:t xml:space="preserve"> </w:t>
      </w:r>
      <w:r w:rsidR="005F1CA0" w:rsidRPr="005F1CA0">
        <w:rPr>
          <w:rFonts w:eastAsia="Times New Roman" w:cstheme="minorHAnsi"/>
          <w:lang w:eastAsia="en-CA"/>
        </w:rPr>
        <w:t>a drone equipped with a thermal sensor</w:t>
      </w:r>
      <w:r w:rsidR="004E7821">
        <w:rPr>
          <w:rFonts w:eastAsia="Times New Roman" w:cstheme="minorHAnsi"/>
          <w:lang w:eastAsia="en-CA"/>
        </w:rPr>
        <w:t>.</w:t>
      </w:r>
    </w:p>
    <w:p w14:paraId="6BFE8030" w14:textId="22C1DA1D" w:rsidR="004E7821" w:rsidRDefault="004E7821" w:rsidP="004E7821">
      <w:pPr>
        <w:spacing w:before="100" w:beforeAutospacing="1" w:after="100" w:afterAutospacing="1" w:line="240" w:lineRule="auto"/>
        <w:rPr>
          <w:rFonts w:eastAsia="Times New Roman" w:cstheme="minorHAnsi"/>
          <w:lang w:eastAsia="en-CA"/>
        </w:rPr>
      </w:pPr>
      <w:r>
        <w:rPr>
          <w:rFonts w:eastAsia="Times New Roman" w:cstheme="minorHAnsi"/>
          <w:lang w:eastAsia="en-CA"/>
        </w:rPr>
        <w:t>Flights on the St. Mary’s were conducted on Sept. 8</w:t>
      </w:r>
      <w:r w:rsidRPr="004E7821">
        <w:rPr>
          <w:rFonts w:eastAsia="Times New Roman" w:cstheme="minorHAnsi"/>
          <w:vertAlign w:val="superscript"/>
          <w:lang w:eastAsia="en-CA"/>
        </w:rPr>
        <w:t>th</w:t>
      </w:r>
      <w:r>
        <w:rPr>
          <w:rFonts w:eastAsia="Times New Roman" w:cstheme="minorHAnsi"/>
          <w:lang w:eastAsia="en-CA"/>
        </w:rPr>
        <w:t xml:space="preserve"> &amp; 9</w:t>
      </w:r>
      <w:r w:rsidRPr="004E7821">
        <w:rPr>
          <w:rFonts w:eastAsia="Times New Roman" w:cstheme="minorHAnsi"/>
          <w:vertAlign w:val="superscript"/>
          <w:lang w:eastAsia="en-CA"/>
        </w:rPr>
        <w:t>th</w:t>
      </w:r>
      <w:r>
        <w:rPr>
          <w:rFonts w:eastAsia="Times New Roman" w:cstheme="minorHAnsi"/>
          <w:lang w:eastAsia="en-CA"/>
        </w:rPr>
        <w:t xml:space="preserve">, 2022.  On the West Branch </w:t>
      </w:r>
      <w:r w:rsidR="00BD654F">
        <w:rPr>
          <w:rFonts w:eastAsia="Times New Roman" w:cstheme="minorHAnsi"/>
          <w:lang w:eastAsia="en-CA"/>
        </w:rPr>
        <w:t>they</w:t>
      </w:r>
      <w:r>
        <w:rPr>
          <w:rFonts w:eastAsia="Times New Roman" w:cstheme="minorHAnsi"/>
          <w:lang w:eastAsia="en-CA"/>
        </w:rPr>
        <w:t xml:space="preserve"> fo</w:t>
      </w:r>
      <w:r w:rsidR="00B96F99">
        <w:rPr>
          <w:rFonts w:eastAsia="Times New Roman" w:cstheme="minorHAnsi"/>
          <w:lang w:eastAsia="en-CA"/>
        </w:rPr>
        <w:t xml:space="preserve">und </w:t>
      </w:r>
      <w:r w:rsidRPr="004E7821">
        <w:rPr>
          <w:rFonts w:eastAsia="Times New Roman" w:cstheme="minorHAnsi"/>
          <w:lang w:eastAsia="en-CA"/>
        </w:rPr>
        <w:t>6 groundwater springs</w:t>
      </w:r>
      <w:r w:rsidR="00B96F99">
        <w:rPr>
          <w:rFonts w:eastAsia="Times New Roman" w:cstheme="minorHAnsi"/>
          <w:lang w:eastAsia="en-CA"/>
        </w:rPr>
        <w:t xml:space="preserve">, </w:t>
      </w:r>
      <w:r w:rsidRPr="004E7821">
        <w:rPr>
          <w:rFonts w:eastAsia="Times New Roman" w:cstheme="minorHAnsi"/>
          <w:lang w:eastAsia="en-CA"/>
        </w:rPr>
        <w:t>5 groundwater seeps</w:t>
      </w:r>
      <w:r w:rsidR="00B96F99">
        <w:rPr>
          <w:rFonts w:eastAsia="Times New Roman" w:cstheme="minorHAnsi"/>
          <w:lang w:eastAsia="en-CA"/>
        </w:rPr>
        <w:t>,</w:t>
      </w:r>
      <w:r w:rsidRPr="004E7821">
        <w:rPr>
          <w:rFonts w:eastAsia="Times New Roman" w:cstheme="minorHAnsi"/>
          <w:lang w:eastAsia="en-CA"/>
        </w:rPr>
        <w:t>4 groundwater brooks</w:t>
      </w:r>
      <w:r w:rsidR="00B96F99">
        <w:rPr>
          <w:rFonts w:eastAsia="Times New Roman" w:cstheme="minorHAnsi"/>
          <w:lang w:eastAsia="en-CA"/>
        </w:rPr>
        <w:t xml:space="preserve">, </w:t>
      </w:r>
      <w:r w:rsidRPr="004E7821">
        <w:rPr>
          <w:rFonts w:eastAsia="Times New Roman" w:cstheme="minorHAnsi"/>
          <w:lang w:eastAsia="en-CA"/>
        </w:rPr>
        <w:t xml:space="preserve">2 cooler </w:t>
      </w:r>
      <w:r w:rsidR="00F00360" w:rsidRPr="004E7821">
        <w:rPr>
          <w:rFonts w:eastAsia="Times New Roman" w:cstheme="minorHAnsi"/>
          <w:lang w:eastAsia="en-CA"/>
        </w:rPr>
        <w:t>tributaries</w:t>
      </w:r>
      <w:r w:rsidR="00B96F99">
        <w:rPr>
          <w:rFonts w:eastAsia="Times New Roman" w:cstheme="minorHAnsi"/>
          <w:lang w:eastAsia="en-CA"/>
        </w:rPr>
        <w:t>.</w:t>
      </w:r>
      <w:r w:rsidR="00F00360">
        <w:rPr>
          <w:rFonts w:eastAsia="Times New Roman" w:cstheme="minorHAnsi"/>
          <w:lang w:eastAsia="en-CA"/>
        </w:rPr>
        <w:t xml:space="preserve"> </w:t>
      </w:r>
    </w:p>
    <w:p w14:paraId="1299F8C5" w14:textId="60A78E05" w:rsidR="00A712DE" w:rsidRPr="00251FE2" w:rsidRDefault="00251FE2" w:rsidP="00251FE2">
      <w:pPr>
        <w:spacing w:before="100" w:beforeAutospacing="1" w:after="100" w:afterAutospacing="1" w:line="240" w:lineRule="auto"/>
        <w:rPr>
          <w:rFonts w:eastAsia="Times New Roman" w:cstheme="minorHAnsi"/>
          <w:lang w:eastAsia="en-CA"/>
        </w:rPr>
      </w:pPr>
      <w:r>
        <w:rPr>
          <w:rFonts w:eastAsia="Times New Roman" w:cstheme="minorHAnsi"/>
          <w:lang w:eastAsia="en-CA"/>
        </w:rPr>
        <w:t>There has been an i</w:t>
      </w:r>
      <w:r w:rsidR="002204A7" w:rsidRPr="002204A7">
        <w:rPr>
          <w:rFonts w:eastAsia="Times New Roman" w:cstheme="minorHAnsi"/>
          <w:lang w:eastAsia="en-CA"/>
        </w:rPr>
        <w:t>ncreasing amount of work on enhancing and protecting thermal refuges</w:t>
      </w:r>
      <w:r w:rsidR="002204A7">
        <w:rPr>
          <w:rFonts w:eastAsia="Times New Roman" w:cstheme="minorHAnsi"/>
          <w:lang w:eastAsia="en-CA"/>
        </w:rPr>
        <w:t>.</w:t>
      </w:r>
    </w:p>
    <w:p w14:paraId="0D132687" w14:textId="2582A32C" w:rsidR="001F481E" w:rsidRPr="00665F02" w:rsidRDefault="001F481E" w:rsidP="000325D6">
      <w:pPr>
        <w:pStyle w:val="ListParagraph"/>
        <w:numPr>
          <w:ilvl w:val="0"/>
          <w:numId w:val="7"/>
        </w:numPr>
        <w:tabs>
          <w:tab w:val="left" w:pos="3090"/>
        </w:tabs>
        <w:jc w:val="both"/>
        <w:rPr>
          <w:b/>
          <w:bCs/>
          <w:u w:val="single"/>
        </w:rPr>
      </w:pPr>
      <w:r w:rsidRPr="00665F02">
        <w:rPr>
          <w:b/>
          <w:bCs/>
          <w:u w:val="single"/>
        </w:rPr>
        <w:t>Nominating Committee Report and Election of Directors</w:t>
      </w:r>
    </w:p>
    <w:p w14:paraId="32BB27C9" w14:textId="756400EE" w:rsidR="001F481E" w:rsidRDefault="00D55D64" w:rsidP="00A712DE">
      <w:pPr>
        <w:tabs>
          <w:tab w:val="left" w:pos="3090"/>
        </w:tabs>
        <w:jc w:val="both"/>
      </w:pPr>
      <w:r>
        <w:t>Scott Beaver</w:t>
      </w:r>
      <w:r w:rsidR="001F481E">
        <w:t xml:space="preserve"> stated as per bylaws we can have 20 Directors plus the </w:t>
      </w:r>
      <w:r w:rsidR="00A37A5C">
        <w:t>e</w:t>
      </w:r>
      <w:r w:rsidR="001F481E">
        <w:t xml:space="preserve">xecutive team. </w:t>
      </w:r>
    </w:p>
    <w:p w14:paraId="72179A75" w14:textId="2907E298" w:rsidR="001F481E" w:rsidRDefault="00D55D64" w:rsidP="000325D6">
      <w:pPr>
        <w:pStyle w:val="ListParagraph"/>
        <w:numPr>
          <w:ilvl w:val="0"/>
          <w:numId w:val="2"/>
        </w:numPr>
        <w:tabs>
          <w:tab w:val="left" w:pos="3090"/>
        </w:tabs>
        <w:jc w:val="both"/>
      </w:pPr>
      <w:r>
        <w:t>We currently have 11 board members that are not up for re-election</w:t>
      </w:r>
      <w:r w:rsidR="001472D8">
        <w:t>.</w:t>
      </w:r>
    </w:p>
    <w:p w14:paraId="219A601A" w14:textId="6C72CE25" w:rsidR="00187818" w:rsidRDefault="001472D8" w:rsidP="000325D6">
      <w:pPr>
        <w:pStyle w:val="ListParagraph"/>
        <w:numPr>
          <w:ilvl w:val="0"/>
          <w:numId w:val="2"/>
        </w:numPr>
        <w:tabs>
          <w:tab w:val="left" w:pos="3090"/>
        </w:tabs>
        <w:jc w:val="both"/>
      </w:pPr>
      <w:r>
        <w:t xml:space="preserve">9 positions are </w:t>
      </w:r>
      <w:r w:rsidR="00F834E9">
        <w:t>open.</w:t>
      </w:r>
    </w:p>
    <w:p w14:paraId="054BFEA6" w14:textId="220CA26F" w:rsidR="001472D8" w:rsidRDefault="001472D8" w:rsidP="000325D6">
      <w:pPr>
        <w:pStyle w:val="ListParagraph"/>
        <w:numPr>
          <w:ilvl w:val="0"/>
          <w:numId w:val="2"/>
        </w:numPr>
        <w:tabs>
          <w:tab w:val="left" w:pos="3090"/>
        </w:tabs>
        <w:jc w:val="both"/>
      </w:pPr>
      <w:r>
        <w:t>5 directors have terms that are up.  Donnelly Archibald will not be re-offering</w:t>
      </w:r>
      <w:r w:rsidR="00A10A2A">
        <w:t>.  The four that are reoffering are Alan MacDonald, Derek Whiteway, Rene Beaver, and George Sutherland.</w:t>
      </w:r>
    </w:p>
    <w:p w14:paraId="7D21620E" w14:textId="725A42C2" w:rsidR="001F481E" w:rsidRPr="001F481E" w:rsidRDefault="00CD6A3C" w:rsidP="00A712DE">
      <w:pPr>
        <w:tabs>
          <w:tab w:val="left" w:pos="3090"/>
        </w:tabs>
        <w:jc w:val="both"/>
      </w:pPr>
      <w:r>
        <w:t>Christina and Lanny Boyer were nominated pr</w:t>
      </w:r>
      <w:r w:rsidR="00B65F0B">
        <w:t>ior to the AGM</w:t>
      </w:r>
      <w:r w:rsidR="007D189E">
        <w:t>.  Rene Beaver nominates Edwin</w:t>
      </w:r>
      <w:r w:rsidR="0064271A">
        <w:t xml:space="preserve"> Demont from the floor.  </w:t>
      </w:r>
      <w:r w:rsidR="00251FE2">
        <w:t xml:space="preserve">Alan MacDonald nominates Brian Cox from the floor.  Scott asks three times if there are any other nominations.  </w:t>
      </w:r>
      <w:r w:rsidR="004574A5">
        <w:t>All members are in favor of the new board members.  Welcome to the new directors.</w:t>
      </w:r>
    </w:p>
    <w:p w14:paraId="18F7556E" w14:textId="5C5295A7" w:rsidR="00A712DE" w:rsidRPr="00CF07F9" w:rsidRDefault="00187818" w:rsidP="000325D6">
      <w:pPr>
        <w:pStyle w:val="ListParagraph"/>
        <w:numPr>
          <w:ilvl w:val="0"/>
          <w:numId w:val="7"/>
        </w:numPr>
        <w:tabs>
          <w:tab w:val="left" w:pos="3090"/>
        </w:tabs>
        <w:jc w:val="both"/>
        <w:rPr>
          <w:b/>
          <w:bCs/>
          <w:u w:val="single"/>
        </w:rPr>
      </w:pPr>
      <w:r w:rsidRPr="00CF07F9">
        <w:rPr>
          <w:b/>
          <w:bCs/>
          <w:u w:val="single"/>
        </w:rPr>
        <w:t>SMRA Reports</w:t>
      </w:r>
    </w:p>
    <w:p w14:paraId="6C05B1CC" w14:textId="548F07E7" w:rsidR="00A712DE" w:rsidRPr="00393654" w:rsidRDefault="00187818" w:rsidP="00A712DE">
      <w:pPr>
        <w:tabs>
          <w:tab w:val="left" w:pos="3090"/>
        </w:tabs>
        <w:jc w:val="both"/>
        <w:rPr>
          <w:b/>
          <w:bCs/>
        </w:rPr>
      </w:pPr>
      <w:r w:rsidRPr="00393654">
        <w:rPr>
          <w:b/>
          <w:bCs/>
        </w:rPr>
        <w:t>Finance Report – Gwen Boutilier</w:t>
      </w:r>
    </w:p>
    <w:p w14:paraId="43EC2169" w14:textId="00B6C6C4" w:rsidR="00FD5301" w:rsidRDefault="006E3CB4" w:rsidP="00203764">
      <w:pPr>
        <w:tabs>
          <w:tab w:val="left" w:pos="3090"/>
        </w:tabs>
        <w:jc w:val="both"/>
      </w:pPr>
      <w:r>
        <w:lastRenderedPageBreak/>
        <w:t xml:space="preserve">Treasurer’s Report for Fiscal Year of April 1, </w:t>
      </w:r>
      <w:r w:rsidR="00172B22">
        <w:t>2022,</w:t>
      </w:r>
      <w:r>
        <w:t xml:space="preserve"> to March 31</w:t>
      </w:r>
      <w:r w:rsidR="00172B22">
        <w:t>,</w:t>
      </w:r>
      <w:r>
        <w:t xml:space="preserve"> </w:t>
      </w:r>
      <w:r w:rsidR="00BD654F">
        <w:t>2023,</w:t>
      </w:r>
      <w:r w:rsidR="00FD5301">
        <w:t xml:space="preserve"> prepared by Antigonish Tax Services from information provided to them by the SMRA.</w:t>
      </w:r>
    </w:p>
    <w:p w14:paraId="5124DC44" w14:textId="2DD24D80" w:rsidR="00F922FF" w:rsidRDefault="00FD5301" w:rsidP="00203764">
      <w:pPr>
        <w:tabs>
          <w:tab w:val="left" w:pos="3090"/>
        </w:tabs>
        <w:jc w:val="both"/>
      </w:pPr>
      <w:r>
        <w:t>Opening balance at the beginning of the year was $301,300 plus $15, 000 hel</w:t>
      </w:r>
      <w:r w:rsidR="00F922FF">
        <w:t>d in GICs.</w:t>
      </w:r>
    </w:p>
    <w:p w14:paraId="07FCC9B7" w14:textId="252F152C" w:rsidR="00F922FF" w:rsidRDefault="00F922FF" w:rsidP="00F922FF">
      <w:pPr>
        <w:tabs>
          <w:tab w:val="left" w:pos="3090"/>
        </w:tabs>
        <w:spacing w:after="0" w:line="240" w:lineRule="auto"/>
        <w:jc w:val="both"/>
      </w:pPr>
      <w:r>
        <w:t>Total Revenue was $122, 015.</w:t>
      </w:r>
    </w:p>
    <w:p w14:paraId="4DFC070A" w14:textId="58556331" w:rsidR="00F922FF" w:rsidRDefault="00F922FF" w:rsidP="00F922FF">
      <w:pPr>
        <w:pStyle w:val="ListParagraph"/>
        <w:numPr>
          <w:ilvl w:val="0"/>
          <w:numId w:val="12"/>
        </w:numPr>
        <w:tabs>
          <w:tab w:val="left" w:pos="3090"/>
        </w:tabs>
        <w:spacing w:after="0" w:line="240" w:lineRule="auto"/>
        <w:jc w:val="both"/>
      </w:pPr>
      <w:r>
        <w:t>Highlights in revenue</w:t>
      </w:r>
    </w:p>
    <w:p w14:paraId="3372BDCA" w14:textId="7918A1F2" w:rsidR="00F922FF" w:rsidRDefault="00F922FF" w:rsidP="00F922FF">
      <w:pPr>
        <w:pStyle w:val="ListParagraph"/>
        <w:numPr>
          <w:ilvl w:val="1"/>
          <w:numId w:val="12"/>
        </w:numPr>
        <w:tabs>
          <w:tab w:val="left" w:pos="3090"/>
        </w:tabs>
        <w:spacing w:after="0" w:line="240" w:lineRule="auto"/>
        <w:jc w:val="both"/>
      </w:pPr>
      <w:r>
        <w:t>$8000 received from Department of Culture, History and Sport under the museum’s assistance program</w:t>
      </w:r>
      <w:r w:rsidR="00D9575D">
        <w:t xml:space="preserve">.  These </w:t>
      </w:r>
      <w:r w:rsidR="001251A3">
        <w:t>funds are to assist with the operating costs of the Interpretive Centre.</w:t>
      </w:r>
    </w:p>
    <w:p w14:paraId="6A459CF4" w14:textId="4EEB25C1" w:rsidR="00682C82" w:rsidRDefault="00682C82" w:rsidP="00F922FF">
      <w:pPr>
        <w:pStyle w:val="ListParagraph"/>
        <w:numPr>
          <w:ilvl w:val="1"/>
          <w:numId w:val="12"/>
        </w:numPr>
        <w:tabs>
          <w:tab w:val="left" w:pos="3090"/>
        </w:tabs>
        <w:spacing w:after="0" w:line="240" w:lineRule="auto"/>
        <w:jc w:val="both"/>
      </w:pPr>
      <w:r>
        <w:t>Grants received from NS Salmon Association for $61, 800</w:t>
      </w:r>
      <w:r w:rsidR="00D9575D">
        <w:t xml:space="preserve"> for restoration </w:t>
      </w:r>
      <w:r w:rsidR="00BD654F">
        <w:t>work.</w:t>
      </w:r>
    </w:p>
    <w:p w14:paraId="6E8410D5" w14:textId="2EA99EE1" w:rsidR="00620818" w:rsidRDefault="00620818" w:rsidP="00F922FF">
      <w:pPr>
        <w:pStyle w:val="ListParagraph"/>
        <w:numPr>
          <w:ilvl w:val="1"/>
          <w:numId w:val="12"/>
        </w:numPr>
        <w:tabs>
          <w:tab w:val="left" w:pos="3090"/>
        </w:tabs>
        <w:spacing w:after="0" w:line="240" w:lineRule="auto"/>
        <w:jc w:val="both"/>
      </w:pPr>
      <w:r>
        <w:t>Coastal Restoration Fund final payment for $22, 800.</w:t>
      </w:r>
    </w:p>
    <w:p w14:paraId="220AEA17" w14:textId="1863F19C" w:rsidR="00620818" w:rsidRDefault="00620818" w:rsidP="00620818">
      <w:pPr>
        <w:tabs>
          <w:tab w:val="left" w:pos="3090"/>
        </w:tabs>
        <w:spacing w:after="0" w:line="240" w:lineRule="auto"/>
        <w:jc w:val="both"/>
      </w:pPr>
      <w:r>
        <w:t xml:space="preserve">Total Expenses were $185, </w:t>
      </w:r>
      <w:proofErr w:type="gramStart"/>
      <w:r>
        <w:t>067</w:t>
      </w:r>
      <w:proofErr w:type="gramEnd"/>
    </w:p>
    <w:p w14:paraId="11DB5159" w14:textId="4B9E8835" w:rsidR="00620818" w:rsidRDefault="00C12C1E" w:rsidP="00620818">
      <w:pPr>
        <w:pStyle w:val="ListParagraph"/>
        <w:numPr>
          <w:ilvl w:val="0"/>
          <w:numId w:val="12"/>
        </w:numPr>
        <w:tabs>
          <w:tab w:val="left" w:pos="3090"/>
        </w:tabs>
        <w:spacing w:after="0" w:line="240" w:lineRule="auto"/>
        <w:jc w:val="both"/>
      </w:pPr>
      <w:proofErr w:type="gramStart"/>
      <w:r>
        <w:t>The majority</w:t>
      </w:r>
      <w:r w:rsidR="009E65F0">
        <w:t xml:space="preserve"> of</w:t>
      </w:r>
      <w:proofErr w:type="gramEnd"/>
      <w:r w:rsidR="009E65F0">
        <w:t xml:space="preserve"> expenses</w:t>
      </w:r>
      <w:r>
        <w:t xml:space="preserve"> went towards:</w:t>
      </w:r>
    </w:p>
    <w:p w14:paraId="191C8F41" w14:textId="0E5BFBE6" w:rsidR="009E65F0" w:rsidRDefault="009E65F0" w:rsidP="009E65F0">
      <w:pPr>
        <w:pStyle w:val="ListParagraph"/>
        <w:numPr>
          <w:ilvl w:val="1"/>
          <w:numId w:val="12"/>
        </w:numPr>
        <w:tabs>
          <w:tab w:val="left" w:pos="3090"/>
        </w:tabs>
        <w:spacing w:after="0" w:line="240" w:lineRule="auto"/>
        <w:jc w:val="both"/>
      </w:pPr>
      <w:r>
        <w:t>Operating costs for the Interpretive Centre</w:t>
      </w:r>
    </w:p>
    <w:p w14:paraId="723E925D" w14:textId="4A4AD783" w:rsidR="009E65F0" w:rsidRDefault="009E65F0" w:rsidP="009E65F0">
      <w:pPr>
        <w:pStyle w:val="ListParagraph"/>
        <w:numPr>
          <w:ilvl w:val="1"/>
          <w:numId w:val="12"/>
        </w:numPr>
        <w:tabs>
          <w:tab w:val="left" w:pos="3090"/>
        </w:tabs>
        <w:spacing w:after="0" w:line="240" w:lineRule="auto"/>
        <w:jc w:val="both"/>
      </w:pPr>
      <w:r>
        <w:t>River restoration activities</w:t>
      </w:r>
    </w:p>
    <w:p w14:paraId="626291B7" w14:textId="77777777" w:rsidR="009E65F0" w:rsidRDefault="009E65F0" w:rsidP="009E65F0">
      <w:pPr>
        <w:pStyle w:val="ListParagraph"/>
        <w:tabs>
          <w:tab w:val="left" w:pos="3090"/>
        </w:tabs>
        <w:spacing w:after="0" w:line="240" w:lineRule="auto"/>
        <w:ind w:left="1440"/>
        <w:jc w:val="both"/>
      </w:pPr>
    </w:p>
    <w:p w14:paraId="462E4832" w14:textId="1C093CBB" w:rsidR="009E65F0" w:rsidRDefault="009E65F0" w:rsidP="009E65F0">
      <w:pPr>
        <w:tabs>
          <w:tab w:val="left" w:pos="3090"/>
        </w:tabs>
        <w:spacing w:after="0" w:line="240" w:lineRule="auto"/>
        <w:jc w:val="both"/>
      </w:pPr>
      <w:r>
        <w:t>Closing balance</w:t>
      </w:r>
      <w:r w:rsidR="000C13E1">
        <w:t xml:space="preserve"> $238, 248</w:t>
      </w:r>
    </w:p>
    <w:p w14:paraId="1D121D02" w14:textId="77777777" w:rsidR="000C13E1" w:rsidRDefault="000C13E1" w:rsidP="009E65F0">
      <w:pPr>
        <w:tabs>
          <w:tab w:val="left" w:pos="3090"/>
        </w:tabs>
        <w:spacing w:after="0" w:line="240" w:lineRule="auto"/>
        <w:jc w:val="both"/>
      </w:pPr>
    </w:p>
    <w:p w14:paraId="3538417E" w14:textId="367F4C99" w:rsidR="000C13E1" w:rsidRDefault="000C13E1" w:rsidP="009E65F0">
      <w:pPr>
        <w:tabs>
          <w:tab w:val="left" w:pos="3090"/>
        </w:tabs>
        <w:spacing w:after="0" w:line="240" w:lineRule="auto"/>
        <w:jc w:val="both"/>
      </w:pPr>
      <w:r>
        <w:t>Addition Note</w:t>
      </w:r>
    </w:p>
    <w:p w14:paraId="3E702685" w14:textId="1B5D9B3B" w:rsidR="000C13E1" w:rsidRDefault="000C13E1" w:rsidP="000C13E1">
      <w:pPr>
        <w:pStyle w:val="ListParagraph"/>
        <w:numPr>
          <w:ilvl w:val="0"/>
          <w:numId w:val="12"/>
        </w:numPr>
        <w:tabs>
          <w:tab w:val="left" w:pos="3090"/>
        </w:tabs>
        <w:spacing w:after="0" w:line="240" w:lineRule="auto"/>
        <w:jc w:val="both"/>
      </w:pPr>
      <w:r>
        <w:t>Repayment of CEBA loan by December 31, 2023 (Interest free to that point)</w:t>
      </w:r>
    </w:p>
    <w:p w14:paraId="60C8B8B0" w14:textId="42F80A3B" w:rsidR="000C13E1" w:rsidRDefault="000C13E1" w:rsidP="000C13E1">
      <w:pPr>
        <w:pStyle w:val="ListParagraph"/>
        <w:numPr>
          <w:ilvl w:val="0"/>
          <w:numId w:val="12"/>
        </w:numPr>
        <w:tabs>
          <w:tab w:val="left" w:pos="3090"/>
        </w:tabs>
        <w:spacing w:after="0" w:line="240" w:lineRule="auto"/>
        <w:jc w:val="both"/>
      </w:pPr>
      <w:r>
        <w:t>Copy of the financial statements will be available on our website.</w:t>
      </w:r>
    </w:p>
    <w:p w14:paraId="0E88C39C" w14:textId="77777777" w:rsidR="00C47075" w:rsidRDefault="00C47075" w:rsidP="00C47075">
      <w:pPr>
        <w:pStyle w:val="ListParagraph"/>
        <w:tabs>
          <w:tab w:val="left" w:pos="3090"/>
        </w:tabs>
        <w:spacing w:after="0" w:line="240" w:lineRule="auto"/>
        <w:jc w:val="both"/>
      </w:pPr>
    </w:p>
    <w:p w14:paraId="1DD97A48" w14:textId="0F360063" w:rsidR="00203764" w:rsidRDefault="00203764" w:rsidP="00F922FF">
      <w:pPr>
        <w:tabs>
          <w:tab w:val="left" w:pos="3090"/>
        </w:tabs>
        <w:spacing w:after="0" w:line="240" w:lineRule="auto"/>
        <w:jc w:val="both"/>
      </w:pPr>
      <w:r>
        <w:t xml:space="preserve">Gwen made the motion to accept the financial statement, and this was seconded by </w:t>
      </w:r>
      <w:r w:rsidR="00C47075">
        <w:t>Robert Robichaud</w:t>
      </w:r>
      <w:r>
        <w:t>.</w:t>
      </w:r>
    </w:p>
    <w:p w14:paraId="745F511C" w14:textId="77777777" w:rsidR="00C47075" w:rsidRDefault="00C47075" w:rsidP="00F922FF">
      <w:pPr>
        <w:tabs>
          <w:tab w:val="left" w:pos="3090"/>
        </w:tabs>
        <w:spacing w:after="0" w:line="240" w:lineRule="auto"/>
        <w:jc w:val="both"/>
      </w:pPr>
    </w:p>
    <w:p w14:paraId="7BE813FC" w14:textId="0ED19342" w:rsidR="00203764" w:rsidRPr="00393654" w:rsidRDefault="00C540D3" w:rsidP="00203764">
      <w:pPr>
        <w:tabs>
          <w:tab w:val="left" w:pos="3090"/>
        </w:tabs>
        <w:jc w:val="both"/>
        <w:rPr>
          <w:b/>
          <w:bCs/>
        </w:rPr>
      </w:pPr>
      <w:r w:rsidRPr="00393654">
        <w:rPr>
          <w:b/>
          <w:bCs/>
        </w:rPr>
        <w:t>Operations Report – Megan Myers</w:t>
      </w:r>
    </w:p>
    <w:p w14:paraId="5ACB6F5C" w14:textId="77777777" w:rsidR="00921997" w:rsidRPr="00921997" w:rsidRDefault="00921997" w:rsidP="00921997">
      <w:r w:rsidRPr="00921997">
        <w:t xml:space="preserve">In 2022 our tourist season was busier than the last few years.  We had over 1000 visitors stop into the museum. </w:t>
      </w:r>
    </w:p>
    <w:p w14:paraId="497BFE34" w14:textId="77777777" w:rsidR="00921997" w:rsidRPr="00921997" w:rsidRDefault="00921997" w:rsidP="00921997">
      <w:r w:rsidRPr="00921997">
        <w:t>Patrick McGinn returned as our summer student.</w:t>
      </w:r>
    </w:p>
    <w:p w14:paraId="34D3EC4E" w14:textId="77777777" w:rsidR="00921997" w:rsidRPr="00921997" w:rsidRDefault="00921997" w:rsidP="00921997">
      <w:r w:rsidRPr="00921997">
        <w:t>We had several events:</w:t>
      </w:r>
    </w:p>
    <w:p w14:paraId="411D36E4" w14:textId="77777777" w:rsidR="00921997" w:rsidRPr="00921997" w:rsidRDefault="00921997" w:rsidP="00921997">
      <w:r w:rsidRPr="00921997">
        <w:t>July 1- Canada Day BBQ</w:t>
      </w:r>
    </w:p>
    <w:p w14:paraId="18CF9868" w14:textId="77777777" w:rsidR="00921997" w:rsidRPr="00921997" w:rsidRDefault="00921997" w:rsidP="00921997">
      <w:r w:rsidRPr="00921997">
        <w:t xml:space="preserve">July 9- Foraging event led by Cliff </w:t>
      </w:r>
      <w:proofErr w:type="spellStart"/>
      <w:r w:rsidRPr="00921997">
        <w:t>Seruntine</w:t>
      </w:r>
      <w:proofErr w:type="spellEnd"/>
    </w:p>
    <w:p w14:paraId="6F167D82" w14:textId="77777777" w:rsidR="00921997" w:rsidRPr="00921997" w:rsidRDefault="00921997" w:rsidP="00921997">
      <w:r w:rsidRPr="00921997">
        <w:t>July 16- We set up a booth at the Sherbrooke Saturday Market to sell memberships and SMRA merch and hand out newsletters.</w:t>
      </w:r>
    </w:p>
    <w:p w14:paraId="4CD9D91D" w14:textId="71D7B227" w:rsidR="00921997" w:rsidRPr="00921997" w:rsidRDefault="00921997" w:rsidP="00921997">
      <w:r w:rsidRPr="00921997">
        <w:t xml:space="preserve">July 28- </w:t>
      </w:r>
      <w:r w:rsidR="00EA04F7">
        <w:t>We</w:t>
      </w:r>
      <w:r w:rsidRPr="00921997">
        <w:t xml:space="preserve"> had 30 kids take part in a day camp here at the Interpretive Centre.  We did a museum tour, taught them about the salmon life cycle, did a salmon craft and played a salmon survival game. </w:t>
      </w:r>
    </w:p>
    <w:p w14:paraId="5C6B1529" w14:textId="77777777" w:rsidR="00921997" w:rsidRPr="00921997" w:rsidRDefault="00921997" w:rsidP="00921997">
      <w:r w:rsidRPr="00921997">
        <w:lastRenderedPageBreak/>
        <w:t>August 6- we worked with Sherbrooke Village and the Whale Sanctuary to put on St. Mary’s River Community Fair where we set up an information booth, did fly casting demonstrations and a casting game with the kids.</w:t>
      </w:r>
    </w:p>
    <w:p w14:paraId="1317A7C1" w14:textId="77777777" w:rsidR="00921997" w:rsidRPr="00921997" w:rsidRDefault="00921997" w:rsidP="00921997">
      <w:r w:rsidRPr="00921997">
        <w:t>October 31</w:t>
      </w:r>
      <w:r w:rsidRPr="00921997">
        <w:rPr>
          <w:vertAlign w:val="superscript"/>
        </w:rPr>
        <w:t>st</w:t>
      </w:r>
      <w:r w:rsidRPr="00921997">
        <w:t>- we set up a booth at Fright Night in Sherbrooke Village and handed out Halloween candy.</w:t>
      </w:r>
    </w:p>
    <w:p w14:paraId="0D8B5322" w14:textId="77777777" w:rsidR="00921997" w:rsidRPr="00921997" w:rsidRDefault="00921997" w:rsidP="00921997">
      <w:pPr>
        <w:rPr>
          <w:u w:val="single"/>
        </w:rPr>
      </w:pPr>
      <w:r w:rsidRPr="00921997">
        <w:rPr>
          <w:u w:val="single"/>
        </w:rPr>
        <w:t>For this year:</w:t>
      </w:r>
    </w:p>
    <w:p w14:paraId="350105C9" w14:textId="17F4F94B" w:rsidR="00921997" w:rsidRPr="00921997" w:rsidRDefault="00921997" w:rsidP="00921997">
      <w:r w:rsidRPr="00921997">
        <w:t>May 13</w:t>
      </w:r>
      <w:r w:rsidRPr="00921997">
        <w:rPr>
          <w:vertAlign w:val="superscript"/>
        </w:rPr>
        <w:t>th</w:t>
      </w:r>
      <w:r w:rsidRPr="00921997">
        <w:t xml:space="preserve">- We joined other local </w:t>
      </w:r>
      <w:r w:rsidR="000E2A4E" w:rsidRPr="00921997">
        <w:t>non-profits</w:t>
      </w:r>
      <w:r w:rsidRPr="00921997">
        <w:t xml:space="preserve"> in St. Mary’s and set up an information booth at the St. Mary’s Trail Association Open House.</w:t>
      </w:r>
    </w:p>
    <w:p w14:paraId="0347BFF9" w14:textId="77777777" w:rsidR="00921997" w:rsidRPr="00921997" w:rsidRDefault="00921997" w:rsidP="00921997">
      <w:pPr>
        <w:rPr>
          <w:rStyle w:val="x193iq5w"/>
        </w:rPr>
      </w:pPr>
      <w:r w:rsidRPr="00921997">
        <w:t xml:space="preserve">July 21- the local daycare will be coming for crafts, story time, and </w:t>
      </w:r>
      <w:proofErr w:type="spellStart"/>
      <w:proofErr w:type="gramStart"/>
      <w:r w:rsidRPr="00921997">
        <w:t>bbq</w:t>
      </w:r>
      <w:proofErr w:type="spellEnd"/>
      <w:proofErr w:type="gramEnd"/>
    </w:p>
    <w:p w14:paraId="729C5FA9" w14:textId="1A774D94" w:rsidR="00921997" w:rsidRPr="00921997" w:rsidRDefault="00921997" w:rsidP="00921997">
      <w:pPr>
        <w:rPr>
          <w:rStyle w:val="x193iq5w"/>
        </w:rPr>
      </w:pPr>
      <w:r w:rsidRPr="00921997">
        <w:rPr>
          <w:rStyle w:val="x193iq5w"/>
        </w:rPr>
        <w:t>July 22- Bug Walk with Randy Lauff.  We will be meeting at 9:00 am at the Sherbrooke Village parking lot</w:t>
      </w:r>
      <w:r w:rsidR="000E2A4E">
        <w:rPr>
          <w:rStyle w:val="x193iq5w"/>
        </w:rPr>
        <w:t>.  M</w:t>
      </w:r>
      <w:r w:rsidRPr="00921997">
        <w:rPr>
          <w:rStyle w:val="x193iq5w"/>
        </w:rPr>
        <w:t>ore details can be found on our website/</w:t>
      </w:r>
      <w:proofErr w:type="spellStart"/>
      <w:r w:rsidRPr="00921997">
        <w:rPr>
          <w:rStyle w:val="x193iq5w"/>
        </w:rPr>
        <w:t>facebook</w:t>
      </w:r>
      <w:proofErr w:type="spellEnd"/>
      <w:r w:rsidRPr="00921997">
        <w:rPr>
          <w:rStyle w:val="x193iq5w"/>
        </w:rPr>
        <w:t xml:space="preserve"> pages.  </w:t>
      </w:r>
    </w:p>
    <w:p w14:paraId="740EDD0A" w14:textId="713ACF32" w:rsidR="00921997" w:rsidRPr="00921997" w:rsidRDefault="00921997" w:rsidP="00921997">
      <w:pPr>
        <w:rPr>
          <w:rStyle w:val="x193iq5w"/>
        </w:rPr>
      </w:pPr>
      <w:r w:rsidRPr="00921997">
        <w:rPr>
          <w:rStyle w:val="x193iq5w"/>
        </w:rPr>
        <w:t>We will also be hosting Dr. Kurt Meuller who will be giving a presentation on local mushrooms</w:t>
      </w:r>
      <w:r w:rsidR="000E2A4E">
        <w:rPr>
          <w:rStyle w:val="x193iq5w"/>
        </w:rPr>
        <w:t>.  This</w:t>
      </w:r>
      <w:r w:rsidRPr="00921997">
        <w:rPr>
          <w:rStyle w:val="x193iq5w"/>
        </w:rPr>
        <w:t xml:space="preserve"> date will be announced in the coming weeks.  </w:t>
      </w:r>
    </w:p>
    <w:p w14:paraId="7942C922" w14:textId="77777777" w:rsidR="00921997" w:rsidRPr="00921997" w:rsidRDefault="00921997" w:rsidP="00921997">
      <w:r w:rsidRPr="00921997">
        <w:rPr>
          <w:rStyle w:val="x193iq5w"/>
        </w:rPr>
        <w:t xml:space="preserve">This year, the St. Mary’s River Community Fair </w:t>
      </w:r>
      <w:r w:rsidRPr="00921997">
        <w:t xml:space="preserve">will be held on August 5th from 11:00 AM - 2:00 PM at Sherbrooke Village. There will be a variety of games, demonstrations, crafts and displays followed by the cardboard boat regatta.  </w:t>
      </w:r>
    </w:p>
    <w:p w14:paraId="122B0AFA" w14:textId="77777777" w:rsidR="00921997" w:rsidRPr="00921997" w:rsidRDefault="00921997" w:rsidP="00921997">
      <w:pPr>
        <w:rPr>
          <w:rStyle w:val="x193iq5w"/>
        </w:rPr>
      </w:pPr>
      <w:r w:rsidRPr="00921997">
        <w:t>Our 50/50 draw will be starting up again so keep an eye out for that.</w:t>
      </w:r>
    </w:p>
    <w:p w14:paraId="1850C269" w14:textId="77777777" w:rsidR="00921997" w:rsidRPr="00921997" w:rsidRDefault="00921997" w:rsidP="00921997">
      <w:r w:rsidRPr="00921997">
        <w:t>We are looking forward to the 2023 season. Our events will be posted on our website and Facebook page. Thank you to all who help us out and drop in to see us this summer.</w:t>
      </w:r>
    </w:p>
    <w:p w14:paraId="42144F1F" w14:textId="6A21AB73" w:rsidR="000E5AEF" w:rsidRDefault="004C7BDD" w:rsidP="00031A88">
      <w:pPr>
        <w:tabs>
          <w:tab w:val="left" w:pos="3090"/>
        </w:tabs>
        <w:spacing w:line="240" w:lineRule="auto"/>
        <w:rPr>
          <w:b/>
          <w:bCs/>
        </w:rPr>
      </w:pPr>
      <w:r w:rsidRPr="00393654">
        <w:rPr>
          <w:b/>
          <w:bCs/>
        </w:rPr>
        <w:t>SMRA Restoration Projects – Nick MacInnis</w:t>
      </w:r>
    </w:p>
    <w:p w14:paraId="33F7BF61" w14:textId="73EC43BA" w:rsidR="000E5AEF" w:rsidRDefault="000E5AEF" w:rsidP="00031A88">
      <w:pPr>
        <w:tabs>
          <w:tab w:val="left" w:pos="3090"/>
        </w:tabs>
        <w:spacing w:after="0" w:line="240" w:lineRule="auto"/>
      </w:pPr>
      <w:r>
        <w:t>2022 Restoration Work</w:t>
      </w:r>
      <w:r w:rsidR="006B2329">
        <w:t>- work was conducted on four restoration sites on the East River St. Mary’s</w:t>
      </w:r>
      <w:r w:rsidR="00031A88">
        <w:t>:</w:t>
      </w:r>
    </w:p>
    <w:p w14:paraId="27326AD4" w14:textId="7DD06D4C" w:rsidR="00031A88" w:rsidRDefault="000F6A62" w:rsidP="00031A88">
      <w:pPr>
        <w:pStyle w:val="ListParagraph"/>
        <w:numPr>
          <w:ilvl w:val="0"/>
          <w:numId w:val="13"/>
        </w:numPr>
        <w:tabs>
          <w:tab w:val="left" w:pos="3090"/>
        </w:tabs>
        <w:spacing w:after="0" w:line="240" w:lineRule="auto"/>
      </w:pPr>
      <w:r>
        <w:t>Black Brook: Bank Stabilization and riparian zone restoration</w:t>
      </w:r>
    </w:p>
    <w:p w14:paraId="0E57039F" w14:textId="62DD496A" w:rsidR="000F6A62" w:rsidRDefault="000F6A62" w:rsidP="00031A88">
      <w:pPr>
        <w:pStyle w:val="ListParagraph"/>
        <w:numPr>
          <w:ilvl w:val="0"/>
          <w:numId w:val="13"/>
        </w:numPr>
        <w:tabs>
          <w:tab w:val="left" w:pos="3090"/>
        </w:tabs>
        <w:spacing w:after="0" w:line="240" w:lineRule="auto"/>
      </w:pPr>
      <w:r>
        <w:t>MacKay’s Brook:  Digger log installation project</w:t>
      </w:r>
    </w:p>
    <w:p w14:paraId="305D4AC1" w14:textId="0E21C505" w:rsidR="000F6A62" w:rsidRDefault="000F6A62" w:rsidP="00031A88">
      <w:pPr>
        <w:pStyle w:val="ListParagraph"/>
        <w:numPr>
          <w:ilvl w:val="0"/>
          <w:numId w:val="13"/>
        </w:numPr>
        <w:tabs>
          <w:tab w:val="left" w:pos="3090"/>
        </w:tabs>
        <w:spacing w:after="0" w:line="240" w:lineRule="auto"/>
      </w:pPr>
      <w:r>
        <w:t>East River, Willowdale Site: Bank Stabilization and riparian zone restoration</w:t>
      </w:r>
    </w:p>
    <w:p w14:paraId="0DE71578" w14:textId="6B0517C5" w:rsidR="00842866" w:rsidRDefault="00AF6A3F" w:rsidP="000E2A4E">
      <w:pPr>
        <w:pStyle w:val="ListParagraph"/>
        <w:numPr>
          <w:ilvl w:val="0"/>
          <w:numId w:val="13"/>
        </w:numPr>
        <w:tabs>
          <w:tab w:val="left" w:pos="3090"/>
        </w:tabs>
        <w:spacing w:after="0" w:line="240" w:lineRule="auto"/>
      </w:pPr>
      <w:r>
        <w:t>East River, Newtown: East River Road bank stabilization project.</w:t>
      </w:r>
    </w:p>
    <w:p w14:paraId="39608DD1" w14:textId="77777777" w:rsidR="000E2A4E" w:rsidRDefault="000E2A4E" w:rsidP="000E2A4E">
      <w:pPr>
        <w:pStyle w:val="ListParagraph"/>
        <w:numPr>
          <w:ilvl w:val="0"/>
          <w:numId w:val="13"/>
        </w:numPr>
        <w:tabs>
          <w:tab w:val="left" w:pos="3090"/>
        </w:tabs>
        <w:spacing w:after="0" w:line="240" w:lineRule="auto"/>
      </w:pPr>
    </w:p>
    <w:p w14:paraId="02336081" w14:textId="6422BED0" w:rsidR="00842866" w:rsidRDefault="00842866" w:rsidP="00340F51">
      <w:pPr>
        <w:tabs>
          <w:tab w:val="left" w:pos="3090"/>
        </w:tabs>
        <w:jc w:val="both"/>
      </w:pPr>
      <w:r>
        <w:t>2023 Plans</w:t>
      </w:r>
    </w:p>
    <w:p w14:paraId="4C966C45" w14:textId="2EB5AF7C" w:rsidR="00E80EAA" w:rsidRDefault="000E2A4E" w:rsidP="002F3EA6">
      <w:pPr>
        <w:tabs>
          <w:tab w:val="left" w:pos="3090"/>
        </w:tabs>
        <w:spacing w:after="0"/>
        <w:jc w:val="both"/>
      </w:pPr>
      <w:r>
        <w:t>We have s</w:t>
      </w:r>
      <w:r w:rsidR="00E80EAA">
        <w:t xml:space="preserve">uccessfully applied to DFO’s Aquatic Ecosystem Restoration Fund to complete a </w:t>
      </w:r>
      <w:r>
        <w:t>f</w:t>
      </w:r>
      <w:r w:rsidR="00E307B4">
        <w:t>our-year</w:t>
      </w:r>
      <w:r w:rsidR="00E80EAA">
        <w:t xml:space="preserve"> project</w:t>
      </w:r>
      <w:r w:rsidR="002F3EA6">
        <w:t>.</w:t>
      </w:r>
    </w:p>
    <w:p w14:paraId="33F8B9A3" w14:textId="3C2F79F7" w:rsidR="008F5CEB" w:rsidRDefault="00F07166" w:rsidP="008F5CEB">
      <w:pPr>
        <w:pStyle w:val="ListParagraph"/>
        <w:numPr>
          <w:ilvl w:val="0"/>
          <w:numId w:val="15"/>
        </w:numPr>
        <w:tabs>
          <w:tab w:val="left" w:pos="3090"/>
        </w:tabs>
        <w:jc w:val="both"/>
      </w:pPr>
      <w:r>
        <w:t>Will include</w:t>
      </w:r>
      <w:r w:rsidR="008F5CEB">
        <w:t xml:space="preserve"> digger logs and deflector work using a crew and large-scale </w:t>
      </w:r>
      <w:r w:rsidR="00B67BB0">
        <w:t xml:space="preserve">work using </w:t>
      </w:r>
      <w:r w:rsidR="000E2A4E">
        <w:t>machinery.</w:t>
      </w:r>
    </w:p>
    <w:p w14:paraId="22D09434" w14:textId="3ACC5EB9" w:rsidR="00B67BB0" w:rsidRDefault="00B67BB0" w:rsidP="008F5CEB">
      <w:pPr>
        <w:pStyle w:val="ListParagraph"/>
        <w:numPr>
          <w:ilvl w:val="0"/>
          <w:numId w:val="15"/>
        </w:numPr>
        <w:tabs>
          <w:tab w:val="left" w:pos="3090"/>
        </w:tabs>
        <w:jc w:val="both"/>
      </w:pPr>
      <w:r>
        <w:t xml:space="preserve">Focus on developing cold-water refugia and important staging pools for Atlantic </w:t>
      </w:r>
      <w:r w:rsidR="000E2A4E">
        <w:t>salmon.</w:t>
      </w:r>
    </w:p>
    <w:p w14:paraId="0853B870" w14:textId="7612686B" w:rsidR="00AE0E7D" w:rsidRPr="000E5AEF" w:rsidRDefault="00AE0E7D" w:rsidP="008F5CEB">
      <w:pPr>
        <w:pStyle w:val="ListParagraph"/>
        <w:numPr>
          <w:ilvl w:val="0"/>
          <w:numId w:val="15"/>
        </w:numPr>
        <w:tabs>
          <w:tab w:val="left" w:pos="3090"/>
        </w:tabs>
        <w:jc w:val="both"/>
      </w:pPr>
      <w:r>
        <w:t>Intensive monitoring will be conducted on 6 tributaries to the St. Mary’s River</w:t>
      </w:r>
    </w:p>
    <w:p w14:paraId="375D049F" w14:textId="77777777" w:rsidR="00CF07F9" w:rsidRDefault="00CF07F9" w:rsidP="00CF07F9">
      <w:pPr>
        <w:pStyle w:val="ListParagraph"/>
        <w:tabs>
          <w:tab w:val="left" w:pos="3090"/>
        </w:tabs>
        <w:jc w:val="both"/>
      </w:pPr>
    </w:p>
    <w:p w14:paraId="66B83D41" w14:textId="6EDF6F2E" w:rsidR="00393654" w:rsidRDefault="003A6E86" w:rsidP="000325D6">
      <w:pPr>
        <w:pStyle w:val="ListParagraph"/>
        <w:numPr>
          <w:ilvl w:val="0"/>
          <w:numId w:val="7"/>
        </w:numPr>
        <w:tabs>
          <w:tab w:val="left" w:pos="3090"/>
        </w:tabs>
        <w:jc w:val="both"/>
        <w:rPr>
          <w:b/>
          <w:bCs/>
          <w:u w:val="single"/>
        </w:rPr>
      </w:pPr>
      <w:r>
        <w:rPr>
          <w:b/>
          <w:bCs/>
          <w:u w:val="single"/>
        </w:rPr>
        <w:t>DFO- David Hardie</w:t>
      </w:r>
    </w:p>
    <w:p w14:paraId="4B783379" w14:textId="4AC3283D" w:rsidR="004552EF" w:rsidRDefault="002621D7" w:rsidP="004552EF">
      <w:pPr>
        <w:pStyle w:val="ListParagraph"/>
        <w:tabs>
          <w:tab w:val="left" w:pos="3090"/>
        </w:tabs>
        <w:ind w:left="360"/>
        <w:jc w:val="both"/>
      </w:pPr>
      <w:r>
        <w:lastRenderedPageBreak/>
        <w:t>David gave an update on the telemetry work</w:t>
      </w:r>
      <w:r w:rsidR="00BD654F">
        <w:t>:</w:t>
      </w:r>
      <w:r>
        <w:t xml:space="preserve"> </w:t>
      </w:r>
    </w:p>
    <w:p w14:paraId="56299A76" w14:textId="56070DF1" w:rsidR="00423902" w:rsidRDefault="00423902" w:rsidP="00BD654F">
      <w:pPr>
        <w:pStyle w:val="ListParagraph"/>
        <w:numPr>
          <w:ilvl w:val="0"/>
          <w:numId w:val="19"/>
        </w:numPr>
        <w:tabs>
          <w:tab w:val="left" w:pos="3090"/>
        </w:tabs>
        <w:jc w:val="both"/>
      </w:pPr>
      <w:r>
        <w:t xml:space="preserve">Atlantic salmon </w:t>
      </w:r>
      <w:proofErr w:type="spellStart"/>
      <w:r>
        <w:t>kelt</w:t>
      </w:r>
      <w:proofErr w:type="spellEnd"/>
      <w:r>
        <w:t xml:space="preserve"> and smolt </w:t>
      </w:r>
      <w:r w:rsidR="00074022">
        <w:t>tracking.</w:t>
      </w:r>
    </w:p>
    <w:p w14:paraId="04263896" w14:textId="509D65A2" w:rsidR="00F01563" w:rsidRDefault="000E2A4E" w:rsidP="00BD654F">
      <w:pPr>
        <w:pStyle w:val="ListParagraph"/>
        <w:numPr>
          <w:ilvl w:val="1"/>
          <w:numId w:val="15"/>
        </w:numPr>
        <w:tabs>
          <w:tab w:val="left" w:pos="3090"/>
        </w:tabs>
        <w:jc w:val="both"/>
      </w:pPr>
      <w:r>
        <w:t xml:space="preserve">They are </w:t>
      </w:r>
      <w:r w:rsidR="00423902">
        <w:t>spending time near the Grand Banks</w:t>
      </w:r>
    </w:p>
    <w:p w14:paraId="17071532" w14:textId="1E317C97" w:rsidR="00F01563" w:rsidRDefault="00F01563" w:rsidP="000E2A4E">
      <w:pPr>
        <w:pStyle w:val="ListParagraph"/>
        <w:numPr>
          <w:ilvl w:val="1"/>
          <w:numId w:val="15"/>
        </w:numPr>
        <w:tabs>
          <w:tab w:val="left" w:pos="3090"/>
        </w:tabs>
        <w:jc w:val="both"/>
      </w:pPr>
      <w:r>
        <w:t>tags are placed internally with a few stitches.  The tags are read by a receiver in the river or by gliders</w:t>
      </w:r>
      <w:r w:rsidR="00E17AB8">
        <w:t xml:space="preserve"> (deployed to detect </w:t>
      </w:r>
      <w:r w:rsidR="008734FD">
        <w:t xml:space="preserve">tags) </w:t>
      </w:r>
      <w:r w:rsidR="00BD654F">
        <w:t>and</w:t>
      </w:r>
      <w:r w:rsidR="008734FD">
        <w:t xml:space="preserve"> </w:t>
      </w:r>
      <w:r w:rsidR="00BC649B">
        <w:t xml:space="preserve">using </w:t>
      </w:r>
      <w:r w:rsidR="008734FD">
        <w:t>seals (a receiver is glued to the top of their heads)</w:t>
      </w:r>
    </w:p>
    <w:p w14:paraId="7AE8E6D0" w14:textId="0A1EDE66" w:rsidR="00133C74" w:rsidRDefault="00133C74" w:rsidP="00BD654F">
      <w:pPr>
        <w:pStyle w:val="ListParagraph"/>
        <w:numPr>
          <w:ilvl w:val="1"/>
          <w:numId w:val="15"/>
        </w:numPr>
        <w:tabs>
          <w:tab w:val="left" w:pos="3090"/>
        </w:tabs>
        <w:jc w:val="both"/>
      </w:pPr>
      <w:r>
        <w:t xml:space="preserve"> March 30</w:t>
      </w:r>
      <w:r w:rsidRPr="00BD654F">
        <w:rPr>
          <w:vertAlign w:val="superscript"/>
        </w:rPr>
        <w:t>th</w:t>
      </w:r>
      <w:r>
        <w:t xml:space="preserve"> – May 28</w:t>
      </w:r>
      <w:r w:rsidRPr="00BD654F">
        <w:rPr>
          <w:vertAlign w:val="superscript"/>
        </w:rPr>
        <w:t>th</w:t>
      </w:r>
      <w:r>
        <w:t xml:space="preserve"> </w:t>
      </w:r>
      <w:proofErr w:type="spellStart"/>
      <w:r>
        <w:t>kelt</w:t>
      </w:r>
      <w:proofErr w:type="spellEnd"/>
      <w:r>
        <w:t xml:space="preserve"> were tagged via angling</w:t>
      </w:r>
      <w:r w:rsidR="004A4D02">
        <w:t>.</w:t>
      </w:r>
    </w:p>
    <w:p w14:paraId="43838A66" w14:textId="10F16F98" w:rsidR="004A4D02" w:rsidRDefault="004A4D02" w:rsidP="00BD654F">
      <w:pPr>
        <w:pStyle w:val="ListParagraph"/>
        <w:numPr>
          <w:ilvl w:val="1"/>
          <w:numId w:val="15"/>
        </w:numPr>
        <w:tabs>
          <w:tab w:val="left" w:pos="3090"/>
        </w:tabs>
        <w:jc w:val="both"/>
      </w:pPr>
      <w:r>
        <w:t xml:space="preserve"> Fike nets were used for smolt </w:t>
      </w:r>
      <w:r w:rsidR="00074022">
        <w:t>counts.</w:t>
      </w:r>
    </w:p>
    <w:p w14:paraId="4FF66255" w14:textId="769C4CA6" w:rsidR="00F200B5" w:rsidRDefault="00F200B5" w:rsidP="00BD654F">
      <w:pPr>
        <w:pStyle w:val="ListParagraph"/>
        <w:tabs>
          <w:tab w:val="left" w:pos="3090"/>
        </w:tabs>
        <w:ind w:left="1080"/>
        <w:jc w:val="both"/>
      </w:pPr>
      <w:r>
        <w:t>- used 10 satellite and 20 acoustic tags</w:t>
      </w:r>
      <w:r w:rsidR="00A65933">
        <w:t>.  They were released at Silver’s and there has been a 100% survival rate to the boat launch in Sherbrooke.</w:t>
      </w:r>
    </w:p>
    <w:p w14:paraId="05EBEDFD" w14:textId="7F9058DF" w:rsidR="005F79DC" w:rsidRDefault="005F79DC" w:rsidP="00BD654F">
      <w:pPr>
        <w:pStyle w:val="ListParagraph"/>
        <w:tabs>
          <w:tab w:val="left" w:pos="3090"/>
        </w:tabs>
        <w:ind w:left="1080"/>
        <w:jc w:val="both"/>
      </w:pPr>
      <w:r>
        <w:t>- Acoustic tags are good for 444 days.</w:t>
      </w:r>
    </w:p>
    <w:p w14:paraId="00C19266" w14:textId="38333820" w:rsidR="005F79DC" w:rsidRDefault="005F79DC" w:rsidP="00BD654F">
      <w:pPr>
        <w:pStyle w:val="ListParagraph"/>
        <w:tabs>
          <w:tab w:val="left" w:pos="3090"/>
        </w:tabs>
        <w:ind w:left="1080"/>
        <w:jc w:val="both"/>
      </w:pPr>
      <w:r>
        <w:t>- 76 smolts</w:t>
      </w:r>
      <w:r w:rsidR="00C76167">
        <w:t xml:space="preserve"> were tagged</w:t>
      </w:r>
    </w:p>
    <w:p w14:paraId="47CB2D72" w14:textId="24B8BFC8" w:rsidR="00C76167" w:rsidRDefault="00C76167" w:rsidP="00BD654F">
      <w:pPr>
        <w:pStyle w:val="ListParagraph"/>
        <w:tabs>
          <w:tab w:val="left" w:pos="3090"/>
        </w:tabs>
        <w:ind w:left="1080"/>
        <w:jc w:val="both"/>
      </w:pPr>
      <w:r>
        <w:t>- data goes to the Ocean Tracking Network</w:t>
      </w:r>
    </w:p>
    <w:p w14:paraId="0F4A220E" w14:textId="4AC6AD84" w:rsidR="00C76167" w:rsidRDefault="00C76167" w:rsidP="00BD654F">
      <w:pPr>
        <w:pStyle w:val="ListParagraph"/>
        <w:numPr>
          <w:ilvl w:val="0"/>
          <w:numId w:val="18"/>
        </w:numPr>
        <w:tabs>
          <w:tab w:val="left" w:pos="3090"/>
        </w:tabs>
        <w:jc w:val="both"/>
      </w:pPr>
      <w:r>
        <w:t>2022 Predation Study</w:t>
      </w:r>
    </w:p>
    <w:p w14:paraId="442F9497" w14:textId="105E1D4B" w:rsidR="00C76167" w:rsidRDefault="00E62ED7" w:rsidP="00A86E7E">
      <w:pPr>
        <w:pStyle w:val="ListParagraph"/>
        <w:numPr>
          <w:ilvl w:val="0"/>
          <w:numId w:val="16"/>
        </w:numPr>
        <w:tabs>
          <w:tab w:val="left" w:pos="3090"/>
        </w:tabs>
        <w:spacing w:after="0" w:line="240" w:lineRule="auto"/>
        <w:jc w:val="both"/>
      </w:pPr>
      <w:r>
        <w:t>T</w:t>
      </w:r>
      <w:r w:rsidR="00074022">
        <w:t>hese t</w:t>
      </w:r>
      <w:r>
        <w:t>ag</w:t>
      </w:r>
      <w:r w:rsidR="00074022">
        <w:t>s</w:t>
      </w:r>
      <w:r>
        <w:t xml:space="preserve"> </w:t>
      </w:r>
      <w:r w:rsidR="00074022">
        <w:t>contain</w:t>
      </w:r>
      <w:r>
        <w:t xml:space="preserve"> a protein glue.  If the smolt is eaten the protein glue will be digested </w:t>
      </w:r>
      <w:r w:rsidR="00BC649B">
        <w:t>and we are able to tell that</w:t>
      </w:r>
      <w:r>
        <w:t xml:space="preserve"> it was eaten.  Survival was 80-95%</w:t>
      </w:r>
    </w:p>
    <w:p w14:paraId="007D335F" w14:textId="0701840A" w:rsidR="00A86E7E" w:rsidRDefault="00A86E7E" w:rsidP="00074022">
      <w:pPr>
        <w:pStyle w:val="ListParagraph"/>
        <w:numPr>
          <w:ilvl w:val="0"/>
          <w:numId w:val="18"/>
        </w:numPr>
        <w:tabs>
          <w:tab w:val="left" w:pos="3090"/>
        </w:tabs>
        <w:spacing w:after="0" w:line="240" w:lineRule="auto"/>
        <w:jc w:val="both"/>
      </w:pPr>
      <w:r>
        <w:t>Other activities</w:t>
      </w:r>
    </w:p>
    <w:p w14:paraId="055BC7E3" w14:textId="60C268F8" w:rsidR="00A86E7E" w:rsidRDefault="00A86E7E" w:rsidP="00A86E7E">
      <w:pPr>
        <w:pStyle w:val="ListParagraph"/>
        <w:numPr>
          <w:ilvl w:val="0"/>
          <w:numId w:val="16"/>
        </w:numPr>
        <w:tabs>
          <w:tab w:val="left" w:pos="3090"/>
        </w:tabs>
        <w:spacing w:after="0" w:line="240" w:lineRule="auto"/>
        <w:jc w:val="both"/>
      </w:pPr>
      <w:r>
        <w:t xml:space="preserve">Conservation Hatchery program @ </w:t>
      </w:r>
      <w:proofErr w:type="spellStart"/>
      <w:r>
        <w:t>Coldbrook</w:t>
      </w:r>
      <w:proofErr w:type="spellEnd"/>
      <w:r w:rsidR="00D533DE">
        <w:t xml:space="preserve"> Facility</w:t>
      </w:r>
    </w:p>
    <w:p w14:paraId="515C464B" w14:textId="400937D6" w:rsidR="00A86E7E" w:rsidRDefault="00A86E7E" w:rsidP="00A86E7E">
      <w:pPr>
        <w:pStyle w:val="ListParagraph"/>
        <w:numPr>
          <w:ilvl w:val="0"/>
          <w:numId w:val="16"/>
        </w:numPr>
        <w:tabs>
          <w:tab w:val="left" w:pos="3090"/>
        </w:tabs>
        <w:spacing w:after="0" w:line="240" w:lineRule="auto"/>
        <w:jc w:val="both"/>
      </w:pPr>
      <w:r>
        <w:t>Collection of adults</w:t>
      </w:r>
    </w:p>
    <w:p w14:paraId="458958A4" w14:textId="452D7A87" w:rsidR="00A86E7E" w:rsidRDefault="00A86E7E" w:rsidP="00A86E7E">
      <w:pPr>
        <w:pStyle w:val="ListParagraph"/>
        <w:numPr>
          <w:ilvl w:val="0"/>
          <w:numId w:val="16"/>
        </w:numPr>
        <w:tabs>
          <w:tab w:val="left" w:pos="3090"/>
        </w:tabs>
        <w:spacing w:after="0" w:line="240" w:lineRule="auto"/>
        <w:jc w:val="both"/>
      </w:pPr>
      <w:r>
        <w:t>Selective mating</w:t>
      </w:r>
    </w:p>
    <w:p w14:paraId="4AAF49BA" w14:textId="2CC6123B" w:rsidR="00A86E7E" w:rsidRDefault="00A86E7E" w:rsidP="00A86E7E">
      <w:pPr>
        <w:pStyle w:val="ListParagraph"/>
        <w:numPr>
          <w:ilvl w:val="0"/>
          <w:numId w:val="16"/>
        </w:numPr>
        <w:tabs>
          <w:tab w:val="left" w:pos="3090"/>
        </w:tabs>
        <w:spacing w:after="0" w:line="240" w:lineRule="auto"/>
        <w:jc w:val="both"/>
      </w:pPr>
      <w:r>
        <w:t xml:space="preserve">Fry </w:t>
      </w:r>
      <w:proofErr w:type="gramStart"/>
      <w:r>
        <w:t>release</w:t>
      </w:r>
      <w:proofErr w:type="gramEnd"/>
    </w:p>
    <w:p w14:paraId="7B013E9E" w14:textId="294C6693" w:rsidR="00A86E7E" w:rsidRDefault="00A86E7E" w:rsidP="00A86E7E">
      <w:pPr>
        <w:pStyle w:val="ListParagraph"/>
        <w:numPr>
          <w:ilvl w:val="0"/>
          <w:numId w:val="16"/>
        </w:numPr>
        <w:tabs>
          <w:tab w:val="left" w:pos="3090"/>
        </w:tabs>
        <w:spacing w:after="0" w:line="240" w:lineRule="auto"/>
        <w:jc w:val="both"/>
      </w:pPr>
      <w:r>
        <w:t>Non-target adult releases</w:t>
      </w:r>
    </w:p>
    <w:p w14:paraId="23C14E29" w14:textId="7235161E" w:rsidR="00C75C48" w:rsidRDefault="00C75C48" w:rsidP="00A86E7E">
      <w:pPr>
        <w:pStyle w:val="ListParagraph"/>
        <w:numPr>
          <w:ilvl w:val="0"/>
          <w:numId w:val="16"/>
        </w:numPr>
        <w:tabs>
          <w:tab w:val="left" w:pos="3090"/>
        </w:tabs>
        <w:spacing w:after="0" w:line="240" w:lineRule="auto"/>
        <w:jc w:val="both"/>
      </w:pPr>
      <w:r>
        <w:t>Smolt wheels (periodic)</w:t>
      </w:r>
    </w:p>
    <w:p w14:paraId="4C8BEA4C" w14:textId="5A259625" w:rsidR="00C75C48" w:rsidRDefault="00C75C48" w:rsidP="00A86E7E">
      <w:pPr>
        <w:pStyle w:val="ListParagraph"/>
        <w:numPr>
          <w:ilvl w:val="0"/>
          <w:numId w:val="16"/>
        </w:numPr>
        <w:tabs>
          <w:tab w:val="left" w:pos="3090"/>
        </w:tabs>
        <w:spacing w:after="0" w:line="240" w:lineRule="auto"/>
        <w:jc w:val="both"/>
      </w:pPr>
      <w:r>
        <w:t>Electrofishing (annual)</w:t>
      </w:r>
    </w:p>
    <w:p w14:paraId="7EA7597D" w14:textId="77777777" w:rsidR="00BB4A0F" w:rsidRDefault="00BB4A0F" w:rsidP="00BB4A0F">
      <w:pPr>
        <w:tabs>
          <w:tab w:val="left" w:pos="3090"/>
        </w:tabs>
        <w:spacing w:after="0" w:line="240" w:lineRule="auto"/>
        <w:jc w:val="both"/>
      </w:pPr>
    </w:p>
    <w:p w14:paraId="25CBE7D1" w14:textId="7A2173A8" w:rsidR="00BB4A0F" w:rsidRPr="00E24F0B" w:rsidRDefault="00BB4A0F" w:rsidP="00BB4A0F">
      <w:pPr>
        <w:pStyle w:val="ListParagraph"/>
        <w:numPr>
          <w:ilvl w:val="0"/>
          <w:numId w:val="7"/>
        </w:numPr>
        <w:tabs>
          <w:tab w:val="left" w:pos="3090"/>
        </w:tabs>
        <w:spacing w:after="0" w:line="240" w:lineRule="auto"/>
        <w:jc w:val="both"/>
        <w:rPr>
          <w:b/>
          <w:bCs/>
          <w:u w:val="single"/>
        </w:rPr>
      </w:pPr>
      <w:r w:rsidRPr="00E24F0B">
        <w:rPr>
          <w:b/>
          <w:bCs/>
          <w:u w:val="single"/>
        </w:rPr>
        <w:t>NSNT Ke</w:t>
      </w:r>
      <w:r w:rsidR="00EF177C" w:rsidRPr="00E24F0B">
        <w:rPr>
          <w:b/>
          <w:bCs/>
          <w:u w:val="single"/>
        </w:rPr>
        <w:t>ith Spafford- Landowner Outreach Lead</w:t>
      </w:r>
    </w:p>
    <w:p w14:paraId="04E39E19" w14:textId="29E2C15A" w:rsidR="00EF177C" w:rsidRDefault="00EF177C" w:rsidP="00EF177C">
      <w:pPr>
        <w:pStyle w:val="ListParagraph"/>
        <w:numPr>
          <w:ilvl w:val="0"/>
          <w:numId w:val="16"/>
        </w:numPr>
        <w:tabs>
          <w:tab w:val="left" w:pos="3090"/>
        </w:tabs>
        <w:spacing w:after="0" w:line="240" w:lineRule="auto"/>
        <w:jc w:val="both"/>
      </w:pPr>
      <w:r>
        <w:t>NSNT fo</w:t>
      </w:r>
      <w:r w:rsidR="00DC5793">
        <w:t xml:space="preserve">cuses on land </w:t>
      </w:r>
      <w:r w:rsidR="00D533DE">
        <w:t>conservation.</w:t>
      </w:r>
    </w:p>
    <w:p w14:paraId="750B6931" w14:textId="05967DEC" w:rsidR="00DD7799" w:rsidRPr="00D533DE" w:rsidRDefault="00A403D0" w:rsidP="00DD7799">
      <w:pPr>
        <w:pStyle w:val="ListParagraph"/>
        <w:numPr>
          <w:ilvl w:val="0"/>
          <w:numId w:val="16"/>
        </w:numPr>
        <w:tabs>
          <w:tab w:val="left" w:pos="3090"/>
        </w:tabs>
        <w:jc w:val="both"/>
      </w:pPr>
      <w:r>
        <w:t>In 2006, the NSNT started working with the St. Mary’s River Area</w:t>
      </w:r>
      <w:r w:rsidR="007973DB">
        <w:t xml:space="preserve"> “Ribbon of Green”.  This focussed on the West and Main Branches.  </w:t>
      </w:r>
      <w:r w:rsidR="00DD7799" w:rsidRPr="00D533DE">
        <w:t>SMR has some of the last, best examples of mature, intact, Acadian floodplain forest left in Nova Scotia</w:t>
      </w:r>
      <w:r w:rsidR="00074022">
        <w:t>.</w:t>
      </w:r>
    </w:p>
    <w:p w14:paraId="7C791314" w14:textId="384C2188" w:rsidR="00DD7799" w:rsidRPr="00DD7799" w:rsidRDefault="00DD7799" w:rsidP="00DD7799">
      <w:pPr>
        <w:pStyle w:val="ListParagraph"/>
        <w:numPr>
          <w:ilvl w:val="0"/>
          <w:numId w:val="16"/>
        </w:numPr>
        <w:tabs>
          <w:tab w:val="left" w:pos="3090"/>
        </w:tabs>
        <w:jc w:val="both"/>
      </w:pPr>
      <w:r w:rsidRPr="00DD7799">
        <w:t xml:space="preserve"> floodplains are generally flat and have rich soil making them appealing locations for settlement and settlement in these areas typically involves </w:t>
      </w:r>
      <w:r w:rsidR="00D533DE" w:rsidRPr="00DD7799">
        <w:t>deforestation.</w:t>
      </w:r>
    </w:p>
    <w:p w14:paraId="38B6A9C8" w14:textId="6BDCBCC1" w:rsidR="004F4037" w:rsidRPr="004F4037" w:rsidRDefault="004F4037" w:rsidP="004F4037">
      <w:pPr>
        <w:pStyle w:val="ListParagraph"/>
        <w:numPr>
          <w:ilvl w:val="0"/>
          <w:numId w:val="16"/>
        </w:numPr>
        <w:tabs>
          <w:tab w:val="left" w:pos="3090"/>
        </w:tabs>
        <w:spacing w:after="0" w:line="240" w:lineRule="auto"/>
        <w:jc w:val="both"/>
      </w:pPr>
      <w:r w:rsidRPr="004F4037">
        <w:rPr>
          <w:lang w:val="en-US"/>
        </w:rPr>
        <w:t xml:space="preserve">Parts of the river also have very steep-sided slopes. </w:t>
      </w:r>
      <w:r w:rsidRPr="00D533DE">
        <w:rPr>
          <w:lang w:val="en-US"/>
        </w:rPr>
        <w:t>These slopes have always been difficult to access for forestry and impossible to farm, leading to some of them having quite old forest on them, dominated by species like hemlock and spruce.</w:t>
      </w:r>
      <w:r w:rsidRPr="004F4037">
        <w:rPr>
          <w:lang w:val="en-US"/>
        </w:rPr>
        <w:t xml:space="preserve"> So, the St. Mary’s </w:t>
      </w:r>
      <w:r w:rsidR="00D533DE" w:rsidRPr="004F4037">
        <w:rPr>
          <w:lang w:val="en-US"/>
        </w:rPr>
        <w:t>contains</w:t>
      </w:r>
      <w:r w:rsidRPr="004F4037">
        <w:rPr>
          <w:lang w:val="en-US"/>
        </w:rPr>
        <w:t xml:space="preserve"> two very different but rare forest types – hardwood-dominated floodplain forests, and softwood-dominated steep-sided-slope forests.</w:t>
      </w:r>
    </w:p>
    <w:p w14:paraId="27117EEA" w14:textId="18B445DC" w:rsidR="00DC5793" w:rsidRDefault="004F4037" w:rsidP="00EF177C">
      <w:pPr>
        <w:pStyle w:val="ListParagraph"/>
        <w:numPr>
          <w:ilvl w:val="0"/>
          <w:numId w:val="16"/>
        </w:numPr>
        <w:tabs>
          <w:tab w:val="left" w:pos="3090"/>
        </w:tabs>
        <w:spacing w:after="0" w:line="240" w:lineRule="auto"/>
        <w:jc w:val="both"/>
      </w:pPr>
      <w:r>
        <w:t>There is also a significant population of Wood Turtles on the St. Mary’s which are threatened/</w:t>
      </w:r>
      <w:r w:rsidR="00D533DE">
        <w:t>vulnerable.</w:t>
      </w:r>
    </w:p>
    <w:p w14:paraId="3BB749E4" w14:textId="3962AFA5" w:rsidR="00232DD0" w:rsidRPr="00232DD0" w:rsidRDefault="004F4037" w:rsidP="00232DD0">
      <w:pPr>
        <w:pStyle w:val="ListParagraph"/>
        <w:numPr>
          <w:ilvl w:val="0"/>
          <w:numId w:val="16"/>
        </w:numPr>
        <w:tabs>
          <w:tab w:val="left" w:pos="3090"/>
        </w:tabs>
        <w:jc w:val="both"/>
      </w:pPr>
      <w:r>
        <w:t>What can I do on Nature Trust properties??</w:t>
      </w:r>
      <w:r w:rsidR="00232DD0">
        <w:t xml:space="preserve"> </w:t>
      </w:r>
      <w:r w:rsidR="00232DD0" w:rsidRPr="00232DD0">
        <w:rPr>
          <w:lang w:val="en-US"/>
        </w:rPr>
        <w:t xml:space="preserve">We are delighted to welcome you to many of our conservation lands. Our promise is “forever wild,” and we work to safeguard the old forest, iconic coastline, islands, lakes, rivers, </w:t>
      </w:r>
      <w:r w:rsidR="00074022" w:rsidRPr="00232DD0">
        <w:rPr>
          <w:lang w:val="en-US"/>
        </w:rPr>
        <w:t>wetlands,</w:t>
      </w:r>
      <w:r w:rsidR="00232DD0" w:rsidRPr="00232DD0">
        <w:rPr>
          <w:lang w:val="en-US"/>
        </w:rPr>
        <w:t xml:space="preserve"> and habitat for wildlife under our protection so that Nova Scotia’s natural legacy will endure. For future generations to be able to enjoy </w:t>
      </w:r>
      <w:r w:rsidR="00232DD0" w:rsidRPr="00232DD0">
        <w:rPr>
          <w:lang w:val="en-US"/>
        </w:rPr>
        <w:lastRenderedPageBreak/>
        <w:t>the same wild landscapes we have today, our work includes active stewardship and outreach programs to monitor and mitigate potential impacts.</w:t>
      </w:r>
    </w:p>
    <w:p w14:paraId="019A7B96" w14:textId="780D9052" w:rsidR="00232DD0" w:rsidRPr="00232DD0" w:rsidRDefault="00232DD0" w:rsidP="00232DD0">
      <w:pPr>
        <w:pStyle w:val="ListParagraph"/>
        <w:numPr>
          <w:ilvl w:val="0"/>
          <w:numId w:val="16"/>
        </w:numPr>
        <w:tabs>
          <w:tab w:val="left" w:pos="3090"/>
        </w:tabs>
        <w:jc w:val="both"/>
      </w:pPr>
      <w:r w:rsidRPr="00232DD0">
        <w:rPr>
          <w:lang w:val="en-US"/>
        </w:rPr>
        <w:t xml:space="preserve">In general, lands owned by the Nature Trust are open to the public for low-impact activities such as hiking, fishing, paddling, </w:t>
      </w:r>
      <w:r w:rsidR="00213502" w:rsidRPr="00232DD0">
        <w:rPr>
          <w:lang w:val="en-US"/>
        </w:rPr>
        <w:t>birding,</w:t>
      </w:r>
      <w:r w:rsidRPr="00232DD0">
        <w:rPr>
          <w:lang w:val="en-US"/>
        </w:rPr>
        <w:t xml:space="preserve"> and berry picking. Some have actual hiking trails or old roads; some are more rugged wilderness and tend to be visited less as a result.  </w:t>
      </w:r>
    </w:p>
    <w:p w14:paraId="1E83CF1C" w14:textId="684E6C8A" w:rsidR="00232DD0" w:rsidRPr="00232DD0" w:rsidRDefault="00232DD0" w:rsidP="00232DD0">
      <w:pPr>
        <w:pStyle w:val="ListParagraph"/>
        <w:numPr>
          <w:ilvl w:val="0"/>
          <w:numId w:val="16"/>
        </w:numPr>
        <w:tabs>
          <w:tab w:val="left" w:pos="3090"/>
        </w:tabs>
        <w:jc w:val="both"/>
      </w:pPr>
      <w:r w:rsidRPr="00232DD0">
        <w:rPr>
          <w:lang w:val="en-US"/>
        </w:rPr>
        <w:t xml:space="preserve">We do not allow motorized vehicles of any kind, which means you must travel on foot or by water </w:t>
      </w:r>
      <w:r w:rsidR="00213502" w:rsidRPr="00232DD0">
        <w:rPr>
          <w:lang w:val="en-US"/>
        </w:rPr>
        <w:t>to</w:t>
      </w:r>
      <w:r w:rsidRPr="00232DD0">
        <w:rPr>
          <w:lang w:val="en-US"/>
        </w:rPr>
        <w:t xml:space="preserve"> access the conservation land.</w:t>
      </w:r>
    </w:p>
    <w:p w14:paraId="41AD1FB1" w14:textId="51ECDBD7" w:rsidR="00232DD0" w:rsidRPr="00232DD0" w:rsidRDefault="00232DD0" w:rsidP="00232DD0">
      <w:pPr>
        <w:pStyle w:val="ListParagraph"/>
        <w:numPr>
          <w:ilvl w:val="0"/>
          <w:numId w:val="16"/>
        </w:numPr>
        <w:tabs>
          <w:tab w:val="left" w:pos="3090"/>
        </w:tabs>
        <w:jc w:val="both"/>
      </w:pPr>
      <w:r w:rsidRPr="00232DD0">
        <w:rPr>
          <w:lang w:val="en-US"/>
        </w:rPr>
        <w:t>When visiting our lands, we ask that you follow </w:t>
      </w:r>
      <w:r w:rsidR="00E24F0B" w:rsidRPr="00213502">
        <w:rPr>
          <w:lang w:val="en-US"/>
        </w:rPr>
        <w:t xml:space="preserve">the </w:t>
      </w:r>
      <w:r w:rsidR="00E24F0B">
        <w:rPr>
          <w:lang w:val="en-US"/>
        </w:rPr>
        <w:t>“</w:t>
      </w:r>
      <w:r w:rsidR="00E24F0B" w:rsidRPr="00213502">
        <w:rPr>
          <w:lang w:val="en-US"/>
        </w:rPr>
        <w:t>Leave</w:t>
      </w:r>
      <w:r w:rsidRPr="00213502">
        <w:rPr>
          <w:lang w:val="en-US"/>
        </w:rPr>
        <w:t xml:space="preserve"> No Trace</w:t>
      </w:r>
      <w:r w:rsidR="00E24F0B">
        <w:rPr>
          <w:lang w:val="en-US"/>
        </w:rPr>
        <w:t>”</w:t>
      </w:r>
      <w:r w:rsidRPr="00213502">
        <w:rPr>
          <w:lang w:val="en-US"/>
        </w:rPr>
        <w:t xml:space="preserve"> principles</w:t>
      </w:r>
      <w:r w:rsidRPr="00232DD0">
        <w:rPr>
          <w:lang w:val="en-US"/>
        </w:rPr>
        <w:t>. Those principles include not chopping down trees for firewood, not building fire pits in dangerous areas, packing out what was packed in, and burying human waste and toilet paper. </w:t>
      </w:r>
    </w:p>
    <w:p w14:paraId="29A5A953" w14:textId="06BAB5EE" w:rsidR="00232DD0" w:rsidRPr="00232DD0" w:rsidRDefault="00232DD0" w:rsidP="00232DD0">
      <w:pPr>
        <w:pStyle w:val="ListParagraph"/>
        <w:numPr>
          <w:ilvl w:val="0"/>
          <w:numId w:val="16"/>
        </w:numPr>
        <w:tabs>
          <w:tab w:val="left" w:pos="3090"/>
        </w:tabs>
        <w:jc w:val="both"/>
      </w:pPr>
      <w:r w:rsidRPr="00232DD0">
        <w:rPr>
          <w:lang w:val="en-US"/>
        </w:rPr>
        <w:t>The Nature Trust also holds conservation easements on those properties, the landowner gets to make the decision about allowing visitors or not. </w:t>
      </w:r>
    </w:p>
    <w:p w14:paraId="535D930B" w14:textId="41A3B24D" w:rsidR="00232DD0" w:rsidRPr="00232DD0" w:rsidRDefault="00232DD0" w:rsidP="00232DD0">
      <w:pPr>
        <w:pStyle w:val="ListParagraph"/>
        <w:numPr>
          <w:ilvl w:val="0"/>
          <w:numId w:val="16"/>
        </w:numPr>
        <w:tabs>
          <w:tab w:val="left" w:pos="3090"/>
        </w:tabs>
        <w:jc w:val="both"/>
      </w:pPr>
      <w:r w:rsidRPr="00232DD0">
        <w:rPr>
          <w:lang w:val="en-US"/>
        </w:rPr>
        <w:t xml:space="preserve">If we find that a specific use of a property is beginning to threaten or damage the conservation values for which we protected it in the first place (trampling rare plants, for instance), we </w:t>
      </w:r>
      <w:r w:rsidR="008A3BFA" w:rsidRPr="00232DD0">
        <w:rPr>
          <w:lang w:val="en-US"/>
        </w:rPr>
        <w:t>will</w:t>
      </w:r>
      <w:r w:rsidRPr="00232DD0">
        <w:rPr>
          <w:lang w:val="en-US"/>
        </w:rPr>
        <w:t xml:space="preserve"> no longer allow the use that is damaging it. Decisions are made on a case-by-case basis and would be communicated through signage at the site.</w:t>
      </w:r>
    </w:p>
    <w:p w14:paraId="68AD691F" w14:textId="231E3F40" w:rsidR="00B213C1" w:rsidRPr="00B213C1" w:rsidRDefault="00B213C1" w:rsidP="00B213C1">
      <w:pPr>
        <w:pStyle w:val="ListParagraph"/>
        <w:numPr>
          <w:ilvl w:val="0"/>
          <w:numId w:val="16"/>
        </w:numPr>
        <w:tabs>
          <w:tab w:val="left" w:pos="3090"/>
        </w:tabs>
        <w:jc w:val="both"/>
      </w:pPr>
      <w:r>
        <w:t xml:space="preserve">A potential threat to the area is the Hemlock </w:t>
      </w:r>
      <w:proofErr w:type="spellStart"/>
      <w:r>
        <w:t>Wooly</w:t>
      </w:r>
      <w:proofErr w:type="spellEnd"/>
      <w:r>
        <w:t xml:space="preserve"> Adelgid (</w:t>
      </w:r>
      <w:r w:rsidRPr="00B213C1">
        <w:rPr>
          <w:lang w:val="en-US"/>
        </w:rPr>
        <w:t>HWA</w:t>
      </w:r>
      <w:r>
        <w:rPr>
          <w:lang w:val="en-US"/>
        </w:rPr>
        <w:t>).  It</w:t>
      </w:r>
      <w:r w:rsidRPr="00B213C1">
        <w:rPr>
          <w:lang w:val="en-US"/>
        </w:rPr>
        <w:t xml:space="preserve"> is a small, invasive, aphid-like pest that causes decline and eventual death to our Eastern hemlock. HWA was first identifi</w:t>
      </w:r>
      <w:r>
        <w:rPr>
          <w:lang w:val="en-US"/>
        </w:rPr>
        <w:t>ed</w:t>
      </w:r>
      <w:r w:rsidRPr="00B213C1">
        <w:rPr>
          <w:lang w:val="en-US"/>
        </w:rPr>
        <w:t xml:space="preserve"> in Nova Scotia in 2017. </w:t>
      </w:r>
    </w:p>
    <w:p w14:paraId="5FA6B795" w14:textId="43E21160" w:rsidR="00B213C1" w:rsidRPr="001B2D86" w:rsidRDefault="00B213C1" w:rsidP="00B213C1">
      <w:pPr>
        <w:pStyle w:val="ListParagraph"/>
        <w:numPr>
          <w:ilvl w:val="0"/>
          <w:numId w:val="16"/>
        </w:numPr>
        <w:tabs>
          <w:tab w:val="left" w:pos="3090"/>
        </w:tabs>
        <w:jc w:val="both"/>
      </w:pPr>
      <w:r w:rsidRPr="00B213C1">
        <w:rPr>
          <w:lang w:val="en-US"/>
        </w:rPr>
        <w:t>HWA is passively spread by wind, birds, animals, and humans, making it able to move long distances. Hemlock decline is not evident until it’s too late and the pest is rampant, so early detection is key. Found only on hemlock, HWA can be identified by small woolly masses, on the underside of twigs near the base of the needles that can be seen from late fall through early spring. In the case of a lighter infestation, you may only see one or two woolly masses. During the early fall the nymphs can be seen with a distinct white halo surrounding them.</w:t>
      </w:r>
    </w:p>
    <w:p w14:paraId="725B7127" w14:textId="77777777" w:rsidR="001B2D86" w:rsidRPr="001B2D86" w:rsidRDefault="001B2D86" w:rsidP="001B2D86">
      <w:pPr>
        <w:pStyle w:val="ListParagraph"/>
        <w:tabs>
          <w:tab w:val="left" w:pos="3090"/>
        </w:tabs>
        <w:jc w:val="both"/>
      </w:pPr>
    </w:p>
    <w:p w14:paraId="24733A3A" w14:textId="20AF7749" w:rsidR="00A86E7E" w:rsidRDefault="001B2D86" w:rsidP="001B2D86">
      <w:pPr>
        <w:pStyle w:val="ListParagraph"/>
        <w:numPr>
          <w:ilvl w:val="0"/>
          <w:numId w:val="7"/>
        </w:numPr>
        <w:tabs>
          <w:tab w:val="left" w:pos="3090"/>
        </w:tabs>
        <w:jc w:val="both"/>
        <w:rPr>
          <w:b/>
          <w:bCs/>
          <w:u w:val="single"/>
        </w:rPr>
      </w:pPr>
      <w:r w:rsidRPr="001B2D86">
        <w:rPr>
          <w:b/>
          <w:bCs/>
          <w:u w:val="single"/>
        </w:rPr>
        <w:t>Deirdre Green- ASF</w:t>
      </w:r>
    </w:p>
    <w:p w14:paraId="640F1666" w14:textId="77777777" w:rsidR="00BD66E5" w:rsidRDefault="001B1597" w:rsidP="00BD66E5">
      <w:pPr>
        <w:pStyle w:val="ListParagraph"/>
        <w:numPr>
          <w:ilvl w:val="0"/>
          <w:numId w:val="16"/>
        </w:numPr>
        <w:tabs>
          <w:tab w:val="left" w:pos="3090"/>
        </w:tabs>
        <w:jc w:val="both"/>
      </w:pPr>
      <w:r>
        <w:t xml:space="preserve">The St. Mary’s River Association is always spoken of as a model for community groups.  </w:t>
      </w:r>
    </w:p>
    <w:p w14:paraId="41BFDDE0" w14:textId="77777777" w:rsidR="00BD66E5" w:rsidRDefault="007B4661" w:rsidP="00BD66E5">
      <w:pPr>
        <w:pStyle w:val="ListParagraph"/>
        <w:numPr>
          <w:ilvl w:val="0"/>
          <w:numId w:val="16"/>
        </w:numPr>
        <w:tabs>
          <w:tab w:val="left" w:pos="3090"/>
        </w:tabs>
        <w:jc w:val="both"/>
      </w:pPr>
      <w:r>
        <w:t>2022 was the</w:t>
      </w:r>
      <w:r w:rsidR="001B1597">
        <w:t xml:space="preserve"> 4</w:t>
      </w:r>
      <w:r w:rsidR="001B1597" w:rsidRPr="001B1597">
        <w:rPr>
          <w:vertAlign w:val="superscript"/>
        </w:rPr>
        <w:t>th</w:t>
      </w:r>
      <w:r w:rsidR="001B1597">
        <w:t xml:space="preserve"> year of salmon tracking</w:t>
      </w:r>
      <w:r>
        <w:t xml:space="preserve"> in Greenland.</w:t>
      </w:r>
      <w:r w:rsidR="00BD66E5">
        <w:t xml:space="preserve">  </w:t>
      </w:r>
    </w:p>
    <w:p w14:paraId="29870383" w14:textId="31DB3653" w:rsidR="001B2D86" w:rsidRDefault="00BD66E5" w:rsidP="00BD66E5">
      <w:pPr>
        <w:pStyle w:val="ListParagraph"/>
        <w:numPr>
          <w:ilvl w:val="0"/>
          <w:numId w:val="16"/>
        </w:numPr>
        <w:tabs>
          <w:tab w:val="left" w:pos="3090"/>
        </w:tabs>
        <w:jc w:val="both"/>
      </w:pPr>
      <w:r>
        <w:t>Coming up next month is the 40</w:t>
      </w:r>
      <w:r w:rsidRPr="00BD66E5">
        <w:rPr>
          <w:vertAlign w:val="superscript"/>
        </w:rPr>
        <w:t>th</w:t>
      </w:r>
      <w:r>
        <w:t xml:space="preserve"> annual meeting for NASCO.</w:t>
      </w:r>
    </w:p>
    <w:p w14:paraId="09286211" w14:textId="5E3456FD" w:rsidR="00BD66E5" w:rsidRDefault="009B1EBC" w:rsidP="00BD66E5">
      <w:pPr>
        <w:pStyle w:val="ListParagraph"/>
        <w:numPr>
          <w:ilvl w:val="0"/>
          <w:numId w:val="16"/>
        </w:numPr>
        <w:tabs>
          <w:tab w:val="left" w:pos="3090"/>
        </w:tabs>
        <w:jc w:val="both"/>
      </w:pPr>
      <w:r>
        <w:t xml:space="preserve">Wild Salmon Watersheds launched in 2022.  It has focussed on areas with critical issues.  </w:t>
      </w:r>
      <w:r w:rsidR="008A3BFA">
        <w:t>It’s</w:t>
      </w:r>
      <w:r>
        <w:t xml:space="preserve"> designed to preserve and protect rivers with relatively healthy populations. </w:t>
      </w:r>
    </w:p>
    <w:p w14:paraId="347DE587" w14:textId="6065BFAE" w:rsidR="00BD66E5" w:rsidRPr="001B2D86" w:rsidRDefault="00BD66E5" w:rsidP="001B2D86">
      <w:pPr>
        <w:pStyle w:val="ListParagraph"/>
        <w:tabs>
          <w:tab w:val="left" w:pos="3090"/>
        </w:tabs>
        <w:ind w:left="360"/>
        <w:jc w:val="both"/>
      </w:pPr>
    </w:p>
    <w:p w14:paraId="06B5369D" w14:textId="5AA8925F" w:rsidR="00E92607" w:rsidRPr="00CF07F9" w:rsidRDefault="00E92607" w:rsidP="000325D6">
      <w:pPr>
        <w:pStyle w:val="ListParagraph"/>
        <w:numPr>
          <w:ilvl w:val="0"/>
          <w:numId w:val="7"/>
        </w:numPr>
        <w:tabs>
          <w:tab w:val="left" w:pos="3090"/>
        </w:tabs>
        <w:jc w:val="both"/>
        <w:rPr>
          <w:b/>
          <w:bCs/>
          <w:u w:val="single"/>
        </w:rPr>
      </w:pPr>
      <w:r w:rsidRPr="00CF07F9">
        <w:rPr>
          <w:b/>
          <w:bCs/>
          <w:u w:val="single"/>
        </w:rPr>
        <w:t xml:space="preserve">Member of the Year </w:t>
      </w:r>
    </w:p>
    <w:p w14:paraId="79508206" w14:textId="55C39E62" w:rsidR="005572EB" w:rsidRDefault="009B1EBC" w:rsidP="000325D6">
      <w:pPr>
        <w:pStyle w:val="ListParagraph"/>
        <w:numPr>
          <w:ilvl w:val="0"/>
          <w:numId w:val="6"/>
        </w:numPr>
        <w:tabs>
          <w:tab w:val="left" w:pos="3090"/>
        </w:tabs>
        <w:jc w:val="both"/>
      </w:pPr>
      <w:r>
        <w:t>In lieu of ou</w:t>
      </w:r>
      <w:r w:rsidR="008A3BFA">
        <w:t>r</w:t>
      </w:r>
      <w:r>
        <w:t xml:space="preserve"> Member of the Year </w:t>
      </w:r>
      <w:r w:rsidR="00B23AB7">
        <w:t>award</w:t>
      </w:r>
      <w:r>
        <w:t xml:space="preserve"> we would like to </w:t>
      </w:r>
      <w:r w:rsidR="008A3BFA">
        <w:t>a</w:t>
      </w:r>
      <w:r>
        <w:t>cknowledge</w:t>
      </w:r>
      <w:r w:rsidR="00B23AB7">
        <w:t xml:space="preserve"> all o</w:t>
      </w:r>
      <w:r w:rsidR="008A3BFA">
        <w:t>f</w:t>
      </w:r>
      <w:r w:rsidR="00B23AB7">
        <w:t xml:space="preserve"> those </w:t>
      </w:r>
      <w:r w:rsidR="008A3BFA">
        <w:t>that</w:t>
      </w:r>
      <w:r w:rsidR="00B23AB7">
        <w:t xml:space="preserve"> have volunteered over the last year and the directors who have stepped down in the last year.  Thank you to Deirdre Green, John Silver, Tim </w:t>
      </w:r>
      <w:proofErr w:type="spellStart"/>
      <w:r w:rsidR="00B23AB7">
        <w:t>Sawlor</w:t>
      </w:r>
      <w:proofErr w:type="spellEnd"/>
      <w:r w:rsidR="00B23AB7">
        <w:t xml:space="preserve">, Winston </w:t>
      </w:r>
      <w:proofErr w:type="spellStart"/>
      <w:r w:rsidR="00B23AB7">
        <w:t>Sawlor</w:t>
      </w:r>
      <w:proofErr w:type="spellEnd"/>
      <w:r w:rsidR="00B23AB7">
        <w:t xml:space="preserve">, and Donnelly Archibald. </w:t>
      </w:r>
    </w:p>
    <w:p w14:paraId="5052F59E" w14:textId="5DE5B18A" w:rsidR="00340F51" w:rsidRDefault="006E7C50" w:rsidP="000325D6">
      <w:pPr>
        <w:pStyle w:val="ListParagraph"/>
        <w:numPr>
          <w:ilvl w:val="0"/>
          <w:numId w:val="6"/>
        </w:numPr>
        <w:tabs>
          <w:tab w:val="left" w:pos="3090"/>
        </w:tabs>
        <w:jc w:val="both"/>
      </w:pPr>
      <w:r>
        <w:t>In the middle of March a few board members received an</w:t>
      </w:r>
      <w:r w:rsidR="000C1D77">
        <w:t xml:space="preserve"> email from Mark Dort suggesting that we recognize the contributions President Scott Beaver has made to our association and community.  </w:t>
      </w:r>
      <w:r w:rsidR="006A6B57">
        <w:t xml:space="preserve">We all </w:t>
      </w:r>
      <w:r w:rsidR="0022230F">
        <w:t>agreed,</w:t>
      </w:r>
      <w:r w:rsidR="006A6B57">
        <w:t xml:space="preserve"> and George Sutherland composed a letter summarizing the thoughts </w:t>
      </w:r>
      <w:r w:rsidR="006A6B57">
        <w:lastRenderedPageBreak/>
        <w:t>of the board on this topic.</w:t>
      </w:r>
      <w:r w:rsidR="008B70F4">
        <w:t xml:space="preserve">  </w:t>
      </w:r>
      <w:r w:rsidR="00F82880">
        <w:t>Scott,</w:t>
      </w:r>
      <w:r w:rsidR="008B70F4">
        <w:t xml:space="preserve"> please accept ou</w:t>
      </w:r>
      <w:r w:rsidR="00E24F0B">
        <w:t>r</w:t>
      </w:r>
      <w:r w:rsidR="008B70F4">
        <w:t xml:space="preserve"> thanks and this small gift to acknowledge your efforts and contribution</w:t>
      </w:r>
      <w:r w:rsidR="00B23AB7">
        <w:t xml:space="preserve"> </w:t>
      </w:r>
      <w:r w:rsidR="00A97461">
        <w:t>for our association, community, and the river.</w:t>
      </w:r>
    </w:p>
    <w:p w14:paraId="224D35DA" w14:textId="77777777" w:rsidR="008A1A34" w:rsidRDefault="008A1A34" w:rsidP="008A1A34">
      <w:pPr>
        <w:pStyle w:val="ListParagraph"/>
        <w:tabs>
          <w:tab w:val="left" w:pos="3090"/>
        </w:tabs>
        <w:jc w:val="both"/>
      </w:pPr>
    </w:p>
    <w:p w14:paraId="0A348620" w14:textId="624A36A1" w:rsidR="00CF07F9" w:rsidRPr="00F82880" w:rsidRDefault="00B20E49" w:rsidP="00F82880">
      <w:pPr>
        <w:pStyle w:val="ListParagraph"/>
        <w:numPr>
          <w:ilvl w:val="0"/>
          <w:numId w:val="7"/>
        </w:numPr>
        <w:tabs>
          <w:tab w:val="left" w:pos="3090"/>
        </w:tabs>
        <w:jc w:val="both"/>
        <w:rPr>
          <w:b/>
          <w:bCs/>
          <w:u w:val="single"/>
        </w:rPr>
      </w:pPr>
      <w:r w:rsidRPr="00CF07F9">
        <w:rPr>
          <w:b/>
          <w:bCs/>
          <w:u w:val="single"/>
        </w:rPr>
        <w:t>New Business</w:t>
      </w:r>
    </w:p>
    <w:p w14:paraId="0195D2A1" w14:textId="05139946" w:rsidR="004871B3" w:rsidRDefault="00CF07F9" w:rsidP="004871B3">
      <w:pPr>
        <w:shd w:val="clear" w:color="auto" w:fill="FFFFFF"/>
      </w:pPr>
      <w:r>
        <w:t xml:space="preserve">Special Resolution: </w:t>
      </w:r>
      <w:r w:rsidR="004871B3">
        <w:t>Scott reads</w:t>
      </w:r>
      <w:r w:rsidR="00801A07">
        <w:t xml:space="preserve"> the proposed changes to </w:t>
      </w:r>
      <w:r w:rsidR="004871B3">
        <w:t>the bylaws:</w:t>
      </w:r>
    </w:p>
    <w:p w14:paraId="29E3C04E" w14:textId="6859D9E6" w:rsidR="004871B3" w:rsidRDefault="004871B3" w:rsidP="004871B3">
      <w:pPr>
        <w:shd w:val="clear" w:color="auto" w:fill="FFFFFF"/>
        <w:rPr>
          <w:rFonts w:ascii="Calibri" w:hAnsi="Calibri" w:cs="Calibri"/>
          <w:color w:val="222222"/>
        </w:rPr>
      </w:pPr>
      <w:r>
        <w:rPr>
          <w:rFonts w:ascii="Calibri" w:hAnsi="Calibri" w:cs="Calibri"/>
          <w:color w:val="222222"/>
        </w:rPr>
        <w:t>1.  a special resolution amending our bylaws to change the junior category of member</w:t>
      </w:r>
      <w:r w:rsidR="00E24F0B">
        <w:rPr>
          <w:rFonts w:ascii="Calibri" w:hAnsi="Calibri" w:cs="Calibri"/>
          <w:color w:val="222222"/>
        </w:rPr>
        <w:t>ship</w:t>
      </w:r>
      <w:r>
        <w:rPr>
          <w:rFonts w:ascii="Calibri" w:hAnsi="Calibri" w:cs="Calibri"/>
          <w:color w:val="222222"/>
        </w:rPr>
        <w:t xml:space="preserve"> to a non-voting supporting member and changing the membership term for all categories of membership from a fiscal year to a one-year membership from the date of payment.</w:t>
      </w:r>
    </w:p>
    <w:p w14:paraId="215536C5" w14:textId="77777777" w:rsidR="004871B3" w:rsidRDefault="004871B3" w:rsidP="004871B3">
      <w:pPr>
        <w:shd w:val="clear" w:color="auto" w:fill="FFFFFF"/>
        <w:rPr>
          <w:rFonts w:ascii="Calibri" w:hAnsi="Calibri" w:cs="Calibri"/>
          <w:color w:val="222222"/>
          <w:lang w:eastAsia="en-CA"/>
        </w:rPr>
      </w:pPr>
      <w:r>
        <w:rPr>
          <w:rFonts w:ascii="Calibri" w:hAnsi="Calibri" w:cs="Calibri"/>
          <w:color w:val="222222"/>
        </w:rPr>
        <w:t xml:space="preserve">2.  </w:t>
      </w:r>
      <w:r w:rsidRPr="00D74D92">
        <w:rPr>
          <w:rFonts w:ascii="Calibri" w:hAnsi="Calibri" w:cs="Calibri"/>
          <w:color w:val="222222"/>
        </w:rPr>
        <w:t>a regular resolution of members setting the membership fee for the new supporting member category at $10 and setting out the existing fees for the other existing categories of membership.</w:t>
      </w:r>
    </w:p>
    <w:p w14:paraId="5D22F383" w14:textId="77777777" w:rsidR="004871B3" w:rsidRDefault="004871B3" w:rsidP="004871B3">
      <w:pPr>
        <w:shd w:val="clear" w:color="auto" w:fill="FFFFFF"/>
        <w:rPr>
          <w:rFonts w:ascii="Calibri" w:hAnsi="Calibri" w:cs="Calibri"/>
          <w:color w:val="222222"/>
        </w:rPr>
      </w:pPr>
      <w:r>
        <w:rPr>
          <w:rFonts w:ascii="Calibri" w:hAnsi="Calibri" w:cs="Calibri"/>
          <w:color w:val="222222"/>
        </w:rPr>
        <w:t>3. a special resolution amending our bylaws to authorize virtual and hybrid meetings of members of the association.</w:t>
      </w:r>
    </w:p>
    <w:p w14:paraId="19FD40EA" w14:textId="7EDC578A" w:rsidR="003E0E23" w:rsidRDefault="004871B3" w:rsidP="00801A07">
      <w:pPr>
        <w:pStyle w:val="ListParagraph"/>
        <w:tabs>
          <w:tab w:val="left" w:pos="3090"/>
        </w:tabs>
        <w:ind w:left="360"/>
        <w:jc w:val="both"/>
      </w:pPr>
      <w:r>
        <w:t xml:space="preserve">  Lanny Boyer reads the changes to Memorandum of Association:</w:t>
      </w:r>
    </w:p>
    <w:p w14:paraId="70DF15CF" w14:textId="77777777" w:rsidR="004871B3" w:rsidRDefault="004871B3" w:rsidP="004871B3">
      <w:pPr>
        <w:shd w:val="clear" w:color="auto" w:fill="FFFFFF"/>
        <w:rPr>
          <w:rFonts w:ascii="Calibri" w:hAnsi="Calibri" w:cs="Calibri"/>
          <w:color w:val="222222"/>
        </w:rPr>
      </w:pPr>
      <w:r>
        <w:rPr>
          <w:rFonts w:ascii="Calibri" w:hAnsi="Calibri" w:cs="Calibri"/>
          <w:color w:val="222222"/>
        </w:rPr>
        <w:t>4.  a special resolution amending the memorandum of association to carry out the objects of the Association, or to support other bodies and organizations to carry out the objects of the association, in other watersheds and areas of the province, but excluding financial support to do so.</w:t>
      </w:r>
    </w:p>
    <w:p w14:paraId="40197D4A" w14:textId="272B8E08" w:rsidR="003E0E23" w:rsidRPr="00CF07F9" w:rsidRDefault="004443FA" w:rsidP="00F82880">
      <w:pPr>
        <w:tabs>
          <w:tab w:val="left" w:pos="3090"/>
        </w:tabs>
        <w:jc w:val="both"/>
      </w:pPr>
      <w:r>
        <w:t xml:space="preserve">Rene Beaver makes a motion to move the approval of these forward.  George Sutherland </w:t>
      </w:r>
      <w:r w:rsidR="00F82880">
        <w:t>s</w:t>
      </w:r>
      <w:r>
        <w:t>econded</w:t>
      </w:r>
      <w:r w:rsidR="00F82880">
        <w:t xml:space="preserve"> the motion. </w:t>
      </w:r>
      <w:r w:rsidR="003E0E23">
        <w:t>The resolution</w:t>
      </w:r>
      <w:r>
        <w:t>s</w:t>
      </w:r>
      <w:r w:rsidR="003E0E23">
        <w:t xml:space="preserve"> w</w:t>
      </w:r>
      <w:r>
        <w:t xml:space="preserve">ere </w:t>
      </w:r>
      <w:r w:rsidR="003E0E23">
        <w:t>carried and passed by 100% of those members present.</w:t>
      </w:r>
    </w:p>
    <w:p w14:paraId="61C6C835" w14:textId="4C331BE8" w:rsidR="00A63F4B" w:rsidRPr="003F7A22" w:rsidRDefault="00A63F4B" w:rsidP="00C86F5D">
      <w:pPr>
        <w:tabs>
          <w:tab w:val="left" w:pos="3090"/>
        </w:tabs>
        <w:jc w:val="both"/>
        <w:rPr>
          <w:b/>
          <w:bCs/>
        </w:rPr>
      </w:pPr>
      <w:r w:rsidRPr="003F7A22">
        <w:rPr>
          <w:b/>
          <w:bCs/>
        </w:rPr>
        <w:t xml:space="preserve">10.0 </w:t>
      </w:r>
      <w:r w:rsidRPr="003F7A22">
        <w:rPr>
          <w:b/>
          <w:bCs/>
          <w:u w:val="single"/>
        </w:rPr>
        <w:t>ADJOURNMENT</w:t>
      </w:r>
    </w:p>
    <w:p w14:paraId="4E1590CF" w14:textId="6C5A4E94" w:rsidR="00D460F7" w:rsidRDefault="00B52314" w:rsidP="00C86F5D">
      <w:pPr>
        <w:tabs>
          <w:tab w:val="left" w:pos="3090"/>
        </w:tabs>
        <w:jc w:val="both"/>
      </w:pPr>
      <w:r>
        <w:t>Scott</w:t>
      </w:r>
      <w:r w:rsidR="00BA15AF" w:rsidRPr="003F7A22">
        <w:t xml:space="preserve"> adjourned the </w:t>
      </w:r>
      <w:r w:rsidR="00F82880" w:rsidRPr="003F7A22">
        <w:t>meeting.</w:t>
      </w:r>
      <w:r w:rsidR="000A12B2">
        <w:t xml:space="preserve"> </w:t>
      </w:r>
    </w:p>
    <w:p w14:paraId="023F84D4" w14:textId="77777777" w:rsidR="00680905" w:rsidRPr="003F7A22" w:rsidRDefault="00680905" w:rsidP="00C86F5D">
      <w:pPr>
        <w:tabs>
          <w:tab w:val="left" w:pos="3090"/>
        </w:tabs>
        <w:jc w:val="both"/>
      </w:pPr>
    </w:p>
    <w:p w14:paraId="66EAFA14" w14:textId="09A49413" w:rsidR="00680905" w:rsidRDefault="00BA15AF" w:rsidP="00C86F5D">
      <w:pPr>
        <w:tabs>
          <w:tab w:val="left" w:pos="3090"/>
        </w:tabs>
        <w:jc w:val="both"/>
      </w:pPr>
      <w:r w:rsidRPr="003F7A22">
        <w:t>Respectfully submitted,</w:t>
      </w:r>
    </w:p>
    <w:p w14:paraId="09D15EEB" w14:textId="77777777" w:rsidR="00680905" w:rsidRPr="003F7A22" w:rsidRDefault="00680905" w:rsidP="00C86F5D">
      <w:pPr>
        <w:tabs>
          <w:tab w:val="left" w:pos="3090"/>
        </w:tabs>
        <w:jc w:val="both"/>
      </w:pPr>
    </w:p>
    <w:p w14:paraId="50DFFCCA" w14:textId="61C06A85" w:rsidR="00BA15AF" w:rsidRPr="003F7A22" w:rsidRDefault="005F532D" w:rsidP="00C86F5D">
      <w:pPr>
        <w:tabs>
          <w:tab w:val="left" w:pos="3090"/>
        </w:tabs>
        <w:spacing w:after="0" w:line="240" w:lineRule="auto"/>
        <w:jc w:val="both"/>
      </w:pPr>
      <w:r>
        <w:t>Megan Myers</w:t>
      </w:r>
    </w:p>
    <w:p w14:paraId="4E57616D" w14:textId="6B30D3DA" w:rsidR="00A43F8A" w:rsidRPr="00EE32DD" w:rsidRDefault="00F82880" w:rsidP="00794F3A">
      <w:pPr>
        <w:tabs>
          <w:tab w:val="left" w:pos="3090"/>
        </w:tabs>
        <w:spacing w:after="0" w:line="240" w:lineRule="auto"/>
        <w:jc w:val="both"/>
      </w:pPr>
      <w:r>
        <w:t xml:space="preserve">Recording </w:t>
      </w:r>
      <w:r w:rsidR="00BA15AF" w:rsidRPr="003F7A22">
        <w:t>Secretar</w:t>
      </w:r>
      <w:r w:rsidR="00680905">
        <w:t>y</w:t>
      </w:r>
    </w:p>
    <w:sectPr w:rsidR="00A43F8A" w:rsidRPr="00EE32DD" w:rsidSect="00832525">
      <w:footerReference w:type="default" r:id="rId8"/>
      <w:pgSz w:w="12240" w:h="15840"/>
      <w:pgMar w:top="1440" w:right="1440" w:bottom="1440"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60240D" w14:textId="77777777" w:rsidR="00771156" w:rsidRDefault="00771156" w:rsidP="00BA42C6">
      <w:pPr>
        <w:spacing w:after="0" w:line="240" w:lineRule="auto"/>
      </w:pPr>
      <w:r>
        <w:separator/>
      </w:r>
    </w:p>
  </w:endnote>
  <w:endnote w:type="continuationSeparator" w:id="0">
    <w:p w14:paraId="5D687932" w14:textId="77777777" w:rsidR="00771156" w:rsidRDefault="00771156" w:rsidP="00BA4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5422166"/>
      <w:docPartObj>
        <w:docPartGallery w:val="Page Numbers (Bottom of Page)"/>
        <w:docPartUnique/>
      </w:docPartObj>
    </w:sdtPr>
    <w:sdtContent>
      <w:sdt>
        <w:sdtPr>
          <w:id w:val="-1769616900"/>
          <w:docPartObj>
            <w:docPartGallery w:val="Page Numbers (Top of Page)"/>
            <w:docPartUnique/>
          </w:docPartObj>
        </w:sdtPr>
        <w:sdtContent>
          <w:p w14:paraId="3BE887ED" w14:textId="77777777" w:rsidR="00832525" w:rsidRDefault="00832525" w:rsidP="006D271E">
            <w:pPr>
              <w:pStyle w:val="Footer"/>
            </w:pPr>
          </w:p>
          <w:p w14:paraId="2D53A8CF" w14:textId="1C89DEC5" w:rsidR="00FF3731" w:rsidRDefault="006D271E" w:rsidP="006D271E">
            <w:pPr>
              <w:pStyle w:val="Footer"/>
            </w:pPr>
            <w:r>
              <w:t>SMRA</w:t>
            </w:r>
            <w:r w:rsidR="00FF3731">
              <w:t xml:space="preserve"> ~ AGM </w:t>
            </w:r>
          </w:p>
          <w:p w14:paraId="2AFEB18F" w14:textId="0988AF7B" w:rsidR="00BA42C6" w:rsidRDefault="00832525" w:rsidP="006D271E">
            <w:pPr>
              <w:pStyle w:val="Footer"/>
            </w:pPr>
            <w:r>
              <w:t>Mins</w:t>
            </w:r>
            <w:r w:rsidR="006D271E">
              <w:t xml:space="preserve"> </w:t>
            </w:r>
            <w:r w:rsidR="00D22C68">
              <w:t>0</w:t>
            </w:r>
            <w:r w:rsidR="00555793">
              <w:t>5/</w:t>
            </w:r>
            <w:r w:rsidR="00FF3731">
              <w:t>2</w:t>
            </w:r>
            <w:r w:rsidR="009B252A">
              <w:t>8/2023</w:t>
            </w:r>
            <w:r w:rsidR="00FF3731">
              <w:t xml:space="preserve">                                                                                                                                         </w:t>
            </w:r>
            <w:r w:rsidR="00BA42C6">
              <w:t xml:space="preserve">Page </w:t>
            </w:r>
            <w:r w:rsidR="00BA42C6">
              <w:rPr>
                <w:b/>
                <w:bCs/>
                <w:sz w:val="24"/>
                <w:szCs w:val="24"/>
              </w:rPr>
              <w:fldChar w:fldCharType="begin"/>
            </w:r>
            <w:r w:rsidR="00BA42C6">
              <w:rPr>
                <w:b/>
                <w:bCs/>
              </w:rPr>
              <w:instrText xml:space="preserve"> PAGE </w:instrText>
            </w:r>
            <w:r w:rsidR="00BA42C6">
              <w:rPr>
                <w:b/>
                <w:bCs/>
                <w:sz w:val="24"/>
                <w:szCs w:val="24"/>
              </w:rPr>
              <w:fldChar w:fldCharType="separate"/>
            </w:r>
            <w:r w:rsidR="00F90DDC">
              <w:rPr>
                <w:b/>
                <w:bCs/>
                <w:noProof/>
              </w:rPr>
              <w:t>3</w:t>
            </w:r>
            <w:r w:rsidR="00BA42C6">
              <w:rPr>
                <w:b/>
                <w:bCs/>
                <w:sz w:val="24"/>
                <w:szCs w:val="24"/>
              </w:rPr>
              <w:fldChar w:fldCharType="end"/>
            </w:r>
            <w:r w:rsidR="00BA42C6">
              <w:t xml:space="preserve"> of </w:t>
            </w:r>
            <w:r w:rsidR="00BA42C6">
              <w:rPr>
                <w:b/>
                <w:bCs/>
                <w:sz w:val="24"/>
                <w:szCs w:val="24"/>
              </w:rPr>
              <w:fldChar w:fldCharType="begin"/>
            </w:r>
            <w:r w:rsidR="00BA42C6">
              <w:rPr>
                <w:b/>
                <w:bCs/>
              </w:rPr>
              <w:instrText xml:space="preserve"> NUMPAGES  </w:instrText>
            </w:r>
            <w:r w:rsidR="00BA42C6">
              <w:rPr>
                <w:b/>
                <w:bCs/>
                <w:sz w:val="24"/>
                <w:szCs w:val="24"/>
              </w:rPr>
              <w:fldChar w:fldCharType="separate"/>
            </w:r>
            <w:r w:rsidR="00F90DDC">
              <w:rPr>
                <w:b/>
                <w:bCs/>
                <w:noProof/>
              </w:rPr>
              <w:t>4</w:t>
            </w:r>
            <w:r w:rsidR="00BA42C6">
              <w:rPr>
                <w:b/>
                <w:bCs/>
                <w:sz w:val="24"/>
                <w:szCs w:val="24"/>
              </w:rPr>
              <w:fldChar w:fldCharType="end"/>
            </w:r>
          </w:p>
        </w:sdtContent>
      </w:sdt>
    </w:sdtContent>
  </w:sdt>
  <w:p w14:paraId="30C2D88B" w14:textId="235C3017" w:rsidR="00BA42C6" w:rsidRDefault="00832525" w:rsidP="00832525">
    <w:pPr>
      <w:pStyle w:val="Footer"/>
      <w:tabs>
        <w:tab w:val="clear" w:pos="4680"/>
        <w:tab w:val="clear" w:pos="9360"/>
        <w:tab w:val="left" w:pos="2355"/>
      </w:tabs>
    </w:pPr>
    <w:r>
      <w:tab/>
    </w:r>
  </w:p>
  <w:p w14:paraId="22ADAFD5" w14:textId="77777777" w:rsidR="00832525" w:rsidRDefault="00832525" w:rsidP="00832525">
    <w:pPr>
      <w:pStyle w:val="Footer"/>
      <w:tabs>
        <w:tab w:val="clear" w:pos="4680"/>
        <w:tab w:val="clear" w:pos="9360"/>
        <w:tab w:val="left" w:pos="23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84E4CE" w14:textId="77777777" w:rsidR="00771156" w:rsidRDefault="00771156" w:rsidP="00BA42C6">
      <w:pPr>
        <w:spacing w:after="0" w:line="240" w:lineRule="auto"/>
      </w:pPr>
      <w:r>
        <w:separator/>
      </w:r>
    </w:p>
  </w:footnote>
  <w:footnote w:type="continuationSeparator" w:id="0">
    <w:p w14:paraId="6931C3F5" w14:textId="77777777" w:rsidR="00771156" w:rsidRDefault="00771156" w:rsidP="00BA4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95581"/>
    <w:multiLevelType w:val="hybridMultilevel"/>
    <w:tmpl w:val="E152AE88"/>
    <w:lvl w:ilvl="0" w:tplc="FF5CF08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AC7AE0"/>
    <w:multiLevelType w:val="hybridMultilevel"/>
    <w:tmpl w:val="5046EF68"/>
    <w:lvl w:ilvl="0" w:tplc="FF5CF08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9B4302"/>
    <w:multiLevelType w:val="hybridMultilevel"/>
    <w:tmpl w:val="1FFA270A"/>
    <w:lvl w:ilvl="0" w:tplc="DF2E8D46">
      <w:start w:val="2022"/>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3DE619C"/>
    <w:multiLevelType w:val="hybridMultilevel"/>
    <w:tmpl w:val="D1FAEB34"/>
    <w:lvl w:ilvl="0" w:tplc="AD900BF2">
      <w:start w:val="1"/>
      <w:numFmt w:val="bullet"/>
      <w:lvlText w:val="•"/>
      <w:lvlJc w:val="left"/>
      <w:pPr>
        <w:tabs>
          <w:tab w:val="num" w:pos="720"/>
        </w:tabs>
        <w:ind w:left="720" w:hanging="360"/>
      </w:pPr>
      <w:rPr>
        <w:rFonts w:ascii="Arial" w:hAnsi="Arial" w:hint="default"/>
      </w:rPr>
    </w:lvl>
    <w:lvl w:ilvl="1" w:tplc="8A927E3A">
      <w:start w:val="1"/>
      <w:numFmt w:val="bullet"/>
      <w:lvlText w:val="•"/>
      <w:lvlJc w:val="left"/>
      <w:pPr>
        <w:tabs>
          <w:tab w:val="num" w:pos="1440"/>
        </w:tabs>
        <w:ind w:left="1440" w:hanging="360"/>
      </w:pPr>
      <w:rPr>
        <w:rFonts w:ascii="Arial" w:hAnsi="Arial" w:hint="default"/>
      </w:rPr>
    </w:lvl>
    <w:lvl w:ilvl="2" w:tplc="F014CF50" w:tentative="1">
      <w:start w:val="1"/>
      <w:numFmt w:val="bullet"/>
      <w:lvlText w:val="•"/>
      <w:lvlJc w:val="left"/>
      <w:pPr>
        <w:tabs>
          <w:tab w:val="num" w:pos="2160"/>
        </w:tabs>
        <w:ind w:left="2160" w:hanging="360"/>
      </w:pPr>
      <w:rPr>
        <w:rFonts w:ascii="Arial" w:hAnsi="Arial" w:hint="default"/>
      </w:rPr>
    </w:lvl>
    <w:lvl w:ilvl="3" w:tplc="E716DF6E" w:tentative="1">
      <w:start w:val="1"/>
      <w:numFmt w:val="bullet"/>
      <w:lvlText w:val="•"/>
      <w:lvlJc w:val="left"/>
      <w:pPr>
        <w:tabs>
          <w:tab w:val="num" w:pos="2880"/>
        </w:tabs>
        <w:ind w:left="2880" w:hanging="360"/>
      </w:pPr>
      <w:rPr>
        <w:rFonts w:ascii="Arial" w:hAnsi="Arial" w:hint="default"/>
      </w:rPr>
    </w:lvl>
    <w:lvl w:ilvl="4" w:tplc="0E845040" w:tentative="1">
      <w:start w:val="1"/>
      <w:numFmt w:val="bullet"/>
      <w:lvlText w:val="•"/>
      <w:lvlJc w:val="left"/>
      <w:pPr>
        <w:tabs>
          <w:tab w:val="num" w:pos="3600"/>
        </w:tabs>
        <w:ind w:left="3600" w:hanging="360"/>
      </w:pPr>
      <w:rPr>
        <w:rFonts w:ascii="Arial" w:hAnsi="Arial" w:hint="default"/>
      </w:rPr>
    </w:lvl>
    <w:lvl w:ilvl="5" w:tplc="0C5A22DE" w:tentative="1">
      <w:start w:val="1"/>
      <w:numFmt w:val="bullet"/>
      <w:lvlText w:val="•"/>
      <w:lvlJc w:val="left"/>
      <w:pPr>
        <w:tabs>
          <w:tab w:val="num" w:pos="4320"/>
        </w:tabs>
        <w:ind w:left="4320" w:hanging="360"/>
      </w:pPr>
      <w:rPr>
        <w:rFonts w:ascii="Arial" w:hAnsi="Arial" w:hint="default"/>
      </w:rPr>
    </w:lvl>
    <w:lvl w:ilvl="6" w:tplc="0A56E77A" w:tentative="1">
      <w:start w:val="1"/>
      <w:numFmt w:val="bullet"/>
      <w:lvlText w:val="•"/>
      <w:lvlJc w:val="left"/>
      <w:pPr>
        <w:tabs>
          <w:tab w:val="num" w:pos="5040"/>
        </w:tabs>
        <w:ind w:left="5040" w:hanging="360"/>
      </w:pPr>
      <w:rPr>
        <w:rFonts w:ascii="Arial" w:hAnsi="Arial" w:hint="default"/>
      </w:rPr>
    </w:lvl>
    <w:lvl w:ilvl="7" w:tplc="FAA64456" w:tentative="1">
      <w:start w:val="1"/>
      <w:numFmt w:val="bullet"/>
      <w:lvlText w:val="•"/>
      <w:lvlJc w:val="left"/>
      <w:pPr>
        <w:tabs>
          <w:tab w:val="num" w:pos="5760"/>
        </w:tabs>
        <w:ind w:left="5760" w:hanging="360"/>
      </w:pPr>
      <w:rPr>
        <w:rFonts w:ascii="Arial" w:hAnsi="Arial" w:hint="default"/>
      </w:rPr>
    </w:lvl>
    <w:lvl w:ilvl="8" w:tplc="FEB4D2C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B721EE"/>
    <w:multiLevelType w:val="hybridMultilevel"/>
    <w:tmpl w:val="B6B49B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1C70A9B"/>
    <w:multiLevelType w:val="hybridMultilevel"/>
    <w:tmpl w:val="626E714C"/>
    <w:lvl w:ilvl="0" w:tplc="1C08C3C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6C4670B"/>
    <w:multiLevelType w:val="hybridMultilevel"/>
    <w:tmpl w:val="B8B2F9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AD43E6"/>
    <w:multiLevelType w:val="hybridMultilevel"/>
    <w:tmpl w:val="1D90692C"/>
    <w:lvl w:ilvl="0" w:tplc="FF5CF08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5DD21C6"/>
    <w:multiLevelType w:val="hybridMultilevel"/>
    <w:tmpl w:val="14F07F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E911217"/>
    <w:multiLevelType w:val="hybridMultilevel"/>
    <w:tmpl w:val="71289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413C3A"/>
    <w:multiLevelType w:val="hybridMultilevel"/>
    <w:tmpl w:val="A0880CA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562755EB"/>
    <w:multiLevelType w:val="hybridMultilevel"/>
    <w:tmpl w:val="F348C468"/>
    <w:lvl w:ilvl="0" w:tplc="10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580A40BA"/>
    <w:multiLevelType w:val="hybridMultilevel"/>
    <w:tmpl w:val="C1C088D8"/>
    <w:lvl w:ilvl="0" w:tplc="699CED06">
      <w:start w:val="1"/>
      <w:numFmt w:val="bullet"/>
      <w:lvlText w:val="•"/>
      <w:lvlJc w:val="left"/>
      <w:pPr>
        <w:tabs>
          <w:tab w:val="num" w:pos="720"/>
        </w:tabs>
        <w:ind w:left="720" w:hanging="360"/>
      </w:pPr>
      <w:rPr>
        <w:rFonts w:ascii="Arial" w:hAnsi="Arial" w:hint="default"/>
      </w:rPr>
    </w:lvl>
    <w:lvl w:ilvl="1" w:tplc="AB489E84">
      <w:start w:val="1"/>
      <w:numFmt w:val="bullet"/>
      <w:lvlText w:val="•"/>
      <w:lvlJc w:val="left"/>
      <w:pPr>
        <w:tabs>
          <w:tab w:val="num" w:pos="1440"/>
        </w:tabs>
        <w:ind w:left="1440" w:hanging="360"/>
      </w:pPr>
      <w:rPr>
        <w:rFonts w:ascii="Arial" w:hAnsi="Arial" w:hint="default"/>
      </w:rPr>
    </w:lvl>
    <w:lvl w:ilvl="2" w:tplc="A2BCACCA" w:tentative="1">
      <w:start w:val="1"/>
      <w:numFmt w:val="bullet"/>
      <w:lvlText w:val="•"/>
      <w:lvlJc w:val="left"/>
      <w:pPr>
        <w:tabs>
          <w:tab w:val="num" w:pos="2160"/>
        </w:tabs>
        <w:ind w:left="2160" w:hanging="360"/>
      </w:pPr>
      <w:rPr>
        <w:rFonts w:ascii="Arial" w:hAnsi="Arial" w:hint="default"/>
      </w:rPr>
    </w:lvl>
    <w:lvl w:ilvl="3" w:tplc="47F848A0" w:tentative="1">
      <w:start w:val="1"/>
      <w:numFmt w:val="bullet"/>
      <w:lvlText w:val="•"/>
      <w:lvlJc w:val="left"/>
      <w:pPr>
        <w:tabs>
          <w:tab w:val="num" w:pos="2880"/>
        </w:tabs>
        <w:ind w:left="2880" w:hanging="360"/>
      </w:pPr>
      <w:rPr>
        <w:rFonts w:ascii="Arial" w:hAnsi="Arial" w:hint="default"/>
      </w:rPr>
    </w:lvl>
    <w:lvl w:ilvl="4" w:tplc="AE4C3772" w:tentative="1">
      <w:start w:val="1"/>
      <w:numFmt w:val="bullet"/>
      <w:lvlText w:val="•"/>
      <w:lvlJc w:val="left"/>
      <w:pPr>
        <w:tabs>
          <w:tab w:val="num" w:pos="3600"/>
        </w:tabs>
        <w:ind w:left="3600" w:hanging="360"/>
      </w:pPr>
      <w:rPr>
        <w:rFonts w:ascii="Arial" w:hAnsi="Arial" w:hint="default"/>
      </w:rPr>
    </w:lvl>
    <w:lvl w:ilvl="5" w:tplc="9BF6BC98" w:tentative="1">
      <w:start w:val="1"/>
      <w:numFmt w:val="bullet"/>
      <w:lvlText w:val="•"/>
      <w:lvlJc w:val="left"/>
      <w:pPr>
        <w:tabs>
          <w:tab w:val="num" w:pos="4320"/>
        </w:tabs>
        <w:ind w:left="4320" w:hanging="360"/>
      </w:pPr>
      <w:rPr>
        <w:rFonts w:ascii="Arial" w:hAnsi="Arial" w:hint="default"/>
      </w:rPr>
    </w:lvl>
    <w:lvl w:ilvl="6" w:tplc="A92EE93E" w:tentative="1">
      <w:start w:val="1"/>
      <w:numFmt w:val="bullet"/>
      <w:lvlText w:val="•"/>
      <w:lvlJc w:val="left"/>
      <w:pPr>
        <w:tabs>
          <w:tab w:val="num" w:pos="5040"/>
        </w:tabs>
        <w:ind w:left="5040" w:hanging="360"/>
      </w:pPr>
      <w:rPr>
        <w:rFonts w:ascii="Arial" w:hAnsi="Arial" w:hint="default"/>
      </w:rPr>
    </w:lvl>
    <w:lvl w:ilvl="7" w:tplc="B7A81948" w:tentative="1">
      <w:start w:val="1"/>
      <w:numFmt w:val="bullet"/>
      <w:lvlText w:val="•"/>
      <w:lvlJc w:val="left"/>
      <w:pPr>
        <w:tabs>
          <w:tab w:val="num" w:pos="5760"/>
        </w:tabs>
        <w:ind w:left="5760" w:hanging="360"/>
      </w:pPr>
      <w:rPr>
        <w:rFonts w:ascii="Arial" w:hAnsi="Arial" w:hint="default"/>
      </w:rPr>
    </w:lvl>
    <w:lvl w:ilvl="8" w:tplc="30523C1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C7C3C21"/>
    <w:multiLevelType w:val="hybridMultilevel"/>
    <w:tmpl w:val="8B4E9F5C"/>
    <w:lvl w:ilvl="0" w:tplc="10090001">
      <w:start w:val="1"/>
      <w:numFmt w:val="bullet"/>
      <w:lvlText w:val=""/>
      <w:lvlJc w:val="left"/>
      <w:pPr>
        <w:ind w:left="720" w:hanging="360"/>
      </w:pPr>
      <w:rPr>
        <w:rFonts w:ascii="Symbol" w:hAnsi="Symbol" w:hint="default"/>
      </w:rPr>
    </w:lvl>
    <w:lvl w:ilvl="1" w:tplc="08E48282">
      <w:numFmt w:val="bullet"/>
      <w:lvlText w:val="-"/>
      <w:lvlJc w:val="left"/>
      <w:pPr>
        <w:ind w:left="1440" w:hanging="360"/>
      </w:pPr>
      <w:rPr>
        <w:rFonts w:ascii="Calibri" w:eastAsiaTheme="minorHAnsi" w:hAnsi="Calibri" w:cs="Calibri"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82528F9"/>
    <w:multiLevelType w:val="hybridMultilevel"/>
    <w:tmpl w:val="A170C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9E674CE"/>
    <w:multiLevelType w:val="hybridMultilevel"/>
    <w:tmpl w:val="EF286FD8"/>
    <w:lvl w:ilvl="0" w:tplc="FF5CF08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E85386F"/>
    <w:multiLevelType w:val="hybridMultilevel"/>
    <w:tmpl w:val="8B443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3F30854"/>
    <w:multiLevelType w:val="hybridMultilevel"/>
    <w:tmpl w:val="572EDD40"/>
    <w:lvl w:ilvl="0" w:tplc="FF5CF082">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4011E90"/>
    <w:multiLevelType w:val="hybridMultilevel"/>
    <w:tmpl w:val="60ECB3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72270057">
    <w:abstractNumId w:val="8"/>
  </w:num>
  <w:num w:numId="2" w16cid:durableId="1870025609">
    <w:abstractNumId w:val="1"/>
  </w:num>
  <w:num w:numId="3" w16cid:durableId="875235698">
    <w:abstractNumId w:val="0"/>
  </w:num>
  <w:num w:numId="4" w16cid:durableId="1715620784">
    <w:abstractNumId w:val="17"/>
  </w:num>
  <w:num w:numId="5" w16cid:durableId="1314413387">
    <w:abstractNumId w:val="7"/>
  </w:num>
  <w:num w:numId="6" w16cid:durableId="1494640812">
    <w:abstractNumId w:val="15"/>
  </w:num>
  <w:num w:numId="7" w16cid:durableId="190386166">
    <w:abstractNumId w:val="5"/>
  </w:num>
  <w:num w:numId="8" w16cid:durableId="1477991222">
    <w:abstractNumId w:val="11"/>
  </w:num>
  <w:num w:numId="9" w16cid:durableId="2034530741">
    <w:abstractNumId w:val="4"/>
  </w:num>
  <w:num w:numId="10" w16cid:durableId="2146770558">
    <w:abstractNumId w:val="3"/>
  </w:num>
  <w:num w:numId="11" w16cid:durableId="1134447563">
    <w:abstractNumId w:val="12"/>
  </w:num>
  <w:num w:numId="12" w16cid:durableId="251669087">
    <w:abstractNumId w:val="6"/>
  </w:num>
  <w:num w:numId="13" w16cid:durableId="222302111">
    <w:abstractNumId w:val="18"/>
  </w:num>
  <w:num w:numId="14" w16cid:durableId="1159615986">
    <w:abstractNumId w:val="16"/>
  </w:num>
  <w:num w:numId="15" w16cid:durableId="636228631">
    <w:abstractNumId w:val="13"/>
  </w:num>
  <w:num w:numId="16" w16cid:durableId="1043408407">
    <w:abstractNumId w:val="2"/>
  </w:num>
  <w:num w:numId="17" w16cid:durableId="133765256">
    <w:abstractNumId w:val="10"/>
  </w:num>
  <w:num w:numId="18" w16cid:durableId="154296662">
    <w:abstractNumId w:val="14"/>
  </w:num>
  <w:num w:numId="19" w16cid:durableId="105068977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17A"/>
    <w:rsid w:val="0000261C"/>
    <w:rsid w:val="0000587E"/>
    <w:rsid w:val="00007BCB"/>
    <w:rsid w:val="00010B2C"/>
    <w:rsid w:val="0001183A"/>
    <w:rsid w:val="0001228C"/>
    <w:rsid w:val="00012B5C"/>
    <w:rsid w:val="0001535D"/>
    <w:rsid w:val="000157D6"/>
    <w:rsid w:val="00016A3F"/>
    <w:rsid w:val="00017B3E"/>
    <w:rsid w:val="00031697"/>
    <w:rsid w:val="00031A88"/>
    <w:rsid w:val="000325D6"/>
    <w:rsid w:val="00033972"/>
    <w:rsid w:val="00033E82"/>
    <w:rsid w:val="00035CF5"/>
    <w:rsid w:val="00040226"/>
    <w:rsid w:val="000419A8"/>
    <w:rsid w:val="00041BEE"/>
    <w:rsid w:val="00044C9B"/>
    <w:rsid w:val="00047C31"/>
    <w:rsid w:val="00050A31"/>
    <w:rsid w:val="000569EB"/>
    <w:rsid w:val="000626B5"/>
    <w:rsid w:val="00066A33"/>
    <w:rsid w:val="00070A64"/>
    <w:rsid w:val="00074022"/>
    <w:rsid w:val="00076E4E"/>
    <w:rsid w:val="00085A5B"/>
    <w:rsid w:val="000861E8"/>
    <w:rsid w:val="00086670"/>
    <w:rsid w:val="00087B1B"/>
    <w:rsid w:val="00091D55"/>
    <w:rsid w:val="00093591"/>
    <w:rsid w:val="00096368"/>
    <w:rsid w:val="000976B4"/>
    <w:rsid w:val="000A12B2"/>
    <w:rsid w:val="000A1441"/>
    <w:rsid w:val="000A1C7D"/>
    <w:rsid w:val="000A1C93"/>
    <w:rsid w:val="000A7D41"/>
    <w:rsid w:val="000B1C70"/>
    <w:rsid w:val="000B539E"/>
    <w:rsid w:val="000B7239"/>
    <w:rsid w:val="000C13E1"/>
    <w:rsid w:val="000C1D77"/>
    <w:rsid w:val="000C692B"/>
    <w:rsid w:val="000E0CD5"/>
    <w:rsid w:val="000E22A6"/>
    <w:rsid w:val="000E2A4E"/>
    <w:rsid w:val="000E5AEF"/>
    <w:rsid w:val="000E77F5"/>
    <w:rsid w:val="000F18AD"/>
    <w:rsid w:val="000F5765"/>
    <w:rsid w:val="000F5F1F"/>
    <w:rsid w:val="000F693C"/>
    <w:rsid w:val="000F6A62"/>
    <w:rsid w:val="00103BB1"/>
    <w:rsid w:val="00107433"/>
    <w:rsid w:val="001076DC"/>
    <w:rsid w:val="00111A19"/>
    <w:rsid w:val="00112853"/>
    <w:rsid w:val="00112F0D"/>
    <w:rsid w:val="00114BF5"/>
    <w:rsid w:val="00116388"/>
    <w:rsid w:val="00116FCC"/>
    <w:rsid w:val="00121239"/>
    <w:rsid w:val="00121B4B"/>
    <w:rsid w:val="0012299C"/>
    <w:rsid w:val="001251A3"/>
    <w:rsid w:val="001258F7"/>
    <w:rsid w:val="00133C74"/>
    <w:rsid w:val="0014203E"/>
    <w:rsid w:val="00143833"/>
    <w:rsid w:val="001472D8"/>
    <w:rsid w:val="00150562"/>
    <w:rsid w:val="00151FE6"/>
    <w:rsid w:val="001548B2"/>
    <w:rsid w:val="00155B72"/>
    <w:rsid w:val="00161979"/>
    <w:rsid w:val="00162411"/>
    <w:rsid w:val="0016503C"/>
    <w:rsid w:val="00166752"/>
    <w:rsid w:val="00167B63"/>
    <w:rsid w:val="001707BD"/>
    <w:rsid w:val="00172B22"/>
    <w:rsid w:val="00172CD0"/>
    <w:rsid w:val="00180D7D"/>
    <w:rsid w:val="00182DC1"/>
    <w:rsid w:val="00184ACD"/>
    <w:rsid w:val="00185B87"/>
    <w:rsid w:val="00186B10"/>
    <w:rsid w:val="00187818"/>
    <w:rsid w:val="00190BD2"/>
    <w:rsid w:val="001959DD"/>
    <w:rsid w:val="00197C24"/>
    <w:rsid w:val="001A35B8"/>
    <w:rsid w:val="001A5CDC"/>
    <w:rsid w:val="001B1597"/>
    <w:rsid w:val="001B2D86"/>
    <w:rsid w:val="001B34A5"/>
    <w:rsid w:val="001C32B3"/>
    <w:rsid w:val="001C56A1"/>
    <w:rsid w:val="001C7627"/>
    <w:rsid w:val="001D15A8"/>
    <w:rsid w:val="001D6A2E"/>
    <w:rsid w:val="001E1CCE"/>
    <w:rsid w:val="001F1981"/>
    <w:rsid w:val="001F29C4"/>
    <w:rsid w:val="001F4087"/>
    <w:rsid w:val="001F481E"/>
    <w:rsid w:val="001F4AF2"/>
    <w:rsid w:val="001F5B41"/>
    <w:rsid w:val="001F7F46"/>
    <w:rsid w:val="00200653"/>
    <w:rsid w:val="0020082E"/>
    <w:rsid w:val="00202B22"/>
    <w:rsid w:val="00203764"/>
    <w:rsid w:val="00210C08"/>
    <w:rsid w:val="00213502"/>
    <w:rsid w:val="00216D30"/>
    <w:rsid w:val="002174FB"/>
    <w:rsid w:val="002179C7"/>
    <w:rsid w:val="002204A7"/>
    <w:rsid w:val="0022060B"/>
    <w:rsid w:val="00220F70"/>
    <w:rsid w:val="002214C6"/>
    <w:rsid w:val="00221567"/>
    <w:rsid w:val="0022230F"/>
    <w:rsid w:val="00223173"/>
    <w:rsid w:val="002318F6"/>
    <w:rsid w:val="00232DD0"/>
    <w:rsid w:val="00235BC3"/>
    <w:rsid w:val="00237637"/>
    <w:rsid w:val="00242BBB"/>
    <w:rsid w:val="00247032"/>
    <w:rsid w:val="00251549"/>
    <w:rsid w:val="00251FE2"/>
    <w:rsid w:val="002527F7"/>
    <w:rsid w:val="00256A8B"/>
    <w:rsid w:val="00257FC9"/>
    <w:rsid w:val="002601D2"/>
    <w:rsid w:val="002621D7"/>
    <w:rsid w:val="0026447C"/>
    <w:rsid w:val="00271A75"/>
    <w:rsid w:val="0027433F"/>
    <w:rsid w:val="00274604"/>
    <w:rsid w:val="00274DA3"/>
    <w:rsid w:val="00283C5A"/>
    <w:rsid w:val="00284F65"/>
    <w:rsid w:val="00293C57"/>
    <w:rsid w:val="002941EA"/>
    <w:rsid w:val="00297831"/>
    <w:rsid w:val="00297C31"/>
    <w:rsid w:val="002A3886"/>
    <w:rsid w:val="002B1C58"/>
    <w:rsid w:val="002B1F0A"/>
    <w:rsid w:val="002B2CF5"/>
    <w:rsid w:val="002C0BD6"/>
    <w:rsid w:val="002C1450"/>
    <w:rsid w:val="002C1B72"/>
    <w:rsid w:val="002C7808"/>
    <w:rsid w:val="002C7F8B"/>
    <w:rsid w:val="002D217B"/>
    <w:rsid w:val="002E2C2B"/>
    <w:rsid w:val="002E5B47"/>
    <w:rsid w:val="002E6D1E"/>
    <w:rsid w:val="002E73E7"/>
    <w:rsid w:val="002F3EA6"/>
    <w:rsid w:val="002F4855"/>
    <w:rsid w:val="002F72E8"/>
    <w:rsid w:val="002F7C23"/>
    <w:rsid w:val="00300BE1"/>
    <w:rsid w:val="0030595B"/>
    <w:rsid w:val="00305F2D"/>
    <w:rsid w:val="003109B3"/>
    <w:rsid w:val="003167C1"/>
    <w:rsid w:val="003169E9"/>
    <w:rsid w:val="003179A0"/>
    <w:rsid w:val="00320FEA"/>
    <w:rsid w:val="00321B4D"/>
    <w:rsid w:val="00323423"/>
    <w:rsid w:val="00334A13"/>
    <w:rsid w:val="00340F51"/>
    <w:rsid w:val="00344BB5"/>
    <w:rsid w:val="003459CD"/>
    <w:rsid w:val="00345A24"/>
    <w:rsid w:val="00353CE8"/>
    <w:rsid w:val="00355663"/>
    <w:rsid w:val="00355E9A"/>
    <w:rsid w:val="00362097"/>
    <w:rsid w:val="00365FCC"/>
    <w:rsid w:val="00371E83"/>
    <w:rsid w:val="00372490"/>
    <w:rsid w:val="00372B22"/>
    <w:rsid w:val="00375AAB"/>
    <w:rsid w:val="003769BE"/>
    <w:rsid w:val="00381F79"/>
    <w:rsid w:val="0038234C"/>
    <w:rsid w:val="00386475"/>
    <w:rsid w:val="00386D1F"/>
    <w:rsid w:val="00390330"/>
    <w:rsid w:val="00390895"/>
    <w:rsid w:val="00393654"/>
    <w:rsid w:val="003945AA"/>
    <w:rsid w:val="00395474"/>
    <w:rsid w:val="0039600B"/>
    <w:rsid w:val="00396980"/>
    <w:rsid w:val="0039713E"/>
    <w:rsid w:val="003A0470"/>
    <w:rsid w:val="003A6C91"/>
    <w:rsid w:val="003A6E86"/>
    <w:rsid w:val="003A786F"/>
    <w:rsid w:val="003B2F58"/>
    <w:rsid w:val="003B2F62"/>
    <w:rsid w:val="003B379B"/>
    <w:rsid w:val="003C0531"/>
    <w:rsid w:val="003C1410"/>
    <w:rsid w:val="003C2A71"/>
    <w:rsid w:val="003C57C9"/>
    <w:rsid w:val="003D2276"/>
    <w:rsid w:val="003D291D"/>
    <w:rsid w:val="003D2C77"/>
    <w:rsid w:val="003D3475"/>
    <w:rsid w:val="003D3861"/>
    <w:rsid w:val="003D4C04"/>
    <w:rsid w:val="003D7D0D"/>
    <w:rsid w:val="003E0E23"/>
    <w:rsid w:val="003E3B2B"/>
    <w:rsid w:val="003E6529"/>
    <w:rsid w:val="003F1D52"/>
    <w:rsid w:val="003F476A"/>
    <w:rsid w:val="003F7A22"/>
    <w:rsid w:val="0040582E"/>
    <w:rsid w:val="00412B33"/>
    <w:rsid w:val="0041386A"/>
    <w:rsid w:val="00420699"/>
    <w:rsid w:val="004218C0"/>
    <w:rsid w:val="00421F52"/>
    <w:rsid w:val="00422BE1"/>
    <w:rsid w:val="00423902"/>
    <w:rsid w:val="00424CA1"/>
    <w:rsid w:val="00430630"/>
    <w:rsid w:val="00431D8D"/>
    <w:rsid w:val="004356AD"/>
    <w:rsid w:val="00437230"/>
    <w:rsid w:val="00440D99"/>
    <w:rsid w:val="004443FA"/>
    <w:rsid w:val="00445CEE"/>
    <w:rsid w:val="00446F5C"/>
    <w:rsid w:val="00454677"/>
    <w:rsid w:val="004552EF"/>
    <w:rsid w:val="004564C2"/>
    <w:rsid w:val="004574A5"/>
    <w:rsid w:val="00466BAC"/>
    <w:rsid w:val="00471838"/>
    <w:rsid w:val="004731D0"/>
    <w:rsid w:val="004769B5"/>
    <w:rsid w:val="00480F70"/>
    <w:rsid w:val="004871B3"/>
    <w:rsid w:val="004930E4"/>
    <w:rsid w:val="0049528C"/>
    <w:rsid w:val="004A082A"/>
    <w:rsid w:val="004A4D02"/>
    <w:rsid w:val="004A7EFC"/>
    <w:rsid w:val="004B0714"/>
    <w:rsid w:val="004B2805"/>
    <w:rsid w:val="004B550A"/>
    <w:rsid w:val="004C0244"/>
    <w:rsid w:val="004C0646"/>
    <w:rsid w:val="004C2C4F"/>
    <w:rsid w:val="004C3E4A"/>
    <w:rsid w:val="004C4572"/>
    <w:rsid w:val="004C710D"/>
    <w:rsid w:val="004C7BDD"/>
    <w:rsid w:val="004C7EA8"/>
    <w:rsid w:val="004D0132"/>
    <w:rsid w:val="004D2E91"/>
    <w:rsid w:val="004D3479"/>
    <w:rsid w:val="004E6C09"/>
    <w:rsid w:val="004E7821"/>
    <w:rsid w:val="004F10BA"/>
    <w:rsid w:val="004F260E"/>
    <w:rsid w:val="004F4037"/>
    <w:rsid w:val="004F4913"/>
    <w:rsid w:val="004F6459"/>
    <w:rsid w:val="004F6B73"/>
    <w:rsid w:val="004F7B19"/>
    <w:rsid w:val="00503695"/>
    <w:rsid w:val="0050687E"/>
    <w:rsid w:val="005156B5"/>
    <w:rsid w:val="005171C9"/>
    <w:rsid w:val="00517D82"/>
    <w:rsid w:val="00517F69"/>
    <w:rsid w:val="00523E82"/>
    <w:rsid w:val="00540F7E"/>
    <w:rsid w:val="005421A2"/>
    <w:rsid w:val="00543000"/>
    <w:rsid w:val="00547DC4"/>
    <w:rsid w:val="00554E12"/>
    <w:rsid w:val="00555793"/>
    <w:rsid w:val="005572EB"/>
    <w:rsid w:val="00557FE6"/>
    <w:rsid w:val="005600CA"/>
    <w:rsid w:val="00560B26"/>
    <w:rsid w:val="00560EF3"/>
    <w:rsid w:val="00562538"/>
    <w:rsid w:val="00570041"/>
    <w:rsid w:val="005721B6"/>
    <w:rsid w:val="00575203"/>
    <w:rsid w:val="00575DC4"/>
    <w:rsid w:val="005761D6"/>
    <w:rsid w:val="005767EE"/>
    <w:rsid w:val="005832D3"/>
    <w:rsid w:val="005838D8"/>
    <w:rsid w:val="00590A5F"/>
    <w:rsid w:val="005912EE"/>
    <w:rsid w:val="0059389A"/>
    <w:rsid w:val="00594EE4"/>
    <w:rsid w:val="00595162"/>
    <w:rsid w:val="00595579"/>
    <w:rsid w:val="0059593D"/>
    <w:rsid w:val="005A496B"/>
    <w:rsid w:val="005A6F0C"/>
    <w:rsid w:val="005B35BE"/>
    <w:rsid w:val="005B47C7"/>
    <w:rsid w:val="005B4C9D"/>
    <w:rsid w:val="005B5480"/>
    <w:rsid w:val="005B62E3"/>
    <w:rsid w:val="005B720D"/>
    <w:rsid w:val="005C077A"/>
    <w:rsid w:val="005C3DDD"/>
    <w:rsid w:val="005C4134"/>
    <w:rsid w:val="005E0AEF"/>
    <w:rsid w:val="005E15E0"/>
    <w:rsid w:val="005E2354"/>
    <w:rsid w:val="005E7A84"/>
    <w:rsid w:val="005E7AFB"/>
    <w:rsid w:val="005F1A26"/>
    <w:rsid w:val="005F1CA0"/>
    <w:rsid w:val="005F532D"/>
    <w:rsid w:val="005F79DC"/>
    <w:rsid w:val="006038D2"/>
    <w:rsid w:val="00605EC7"/>
    <w:rsid w:val="006164CE"/>
    <w:rsid w:val="00620818"/>
    <w:rsid w:val="006210DF"/>
    <w:rsid w:val="00621108"/>
    <w:rsid w:val="0062164F"/>
    <w:rsid w:val="0062772D"/>
    <w:rsid w:val="006309EA"/>
    <w:rsid w:val="00631DE3"/>
    <w:rsid w:val="0064202E"/>
    <w:rsid w:val="00642678"/>
    <w:rsid w:val="0064271A"/>
    <w:rsid w:val="0064492B"/>
    <w:rsid w:val="00644A68"/>
    <w:rsid w:val="0064701A"/>
    <w:rsid w:val="006474C0"/>
    <w:rsid w:val="006529BC"/>
    <w:rsid w:val="006551FC"/>
    <w:rsid w:val="00656389"/>
    <w:rsid w:val="00660124"/>
    <w:rsid w:val="00660217"/>
    <w:rsid w:val="00660C00"/>
    <w:rsid w:val="00662D39"/>
    <w:rsid w:val="006644E9"/>
    <w:rsid w:val="00665F02"/>
    <w:rsid w:val="006667F5"/>
    <w:rsid w:val="00672A54"/>
    <w:rsid w:val="00673934"/>
    <w:rsid w:val="00675328"/>
    <w:rsid w:val="00680905"/>
    <w:rsid w:val="00682C82"/>
    <w:rsid w:val="00690B9D"/>
    <w:rsid w:val="00691496"/>
    <w:rsid w:val="006947C9"/>
    <w:rsid w:val="00694A9F"/>
    <w:rsid w:val="00696D2A"/>
    <w:rsid w:val="0069709D"/>
    <w:rsid w:val="006A5080"/>
    <w:rsid w:val="006A60F8"/>
    <w:rsid w:val="006A6B57"/>
    <w:rsid w:val="006B2329"/>
    <w:rsid w:val="006C0C21"/>
    <w:rsid w:val="006C2593"/>
    <w:rsid w:val="006C35B8"/>
    <w:rsid w:val="006C3647"/>
    <w:rsid w:val="006C56C2"/>
    <w:rsid w:val="006C6587"/>
    <w:rsid w:val="006D22BF"/>
    <w:rsid w:val="006D2570"/>
    <w:rsid w:val="006D271E"/>
    <w:rsid w:val="006D705A"/>
    <w:rsid w:val="006E3CB4"/>
    <w:rsid w:val="006E44C5"/>
    <w:rsid w:val="006E4D1F"/>
    <w:rsid w:val="006E51C3"/>
    <w:rsid w:val="006E7C50"/>
    <w:rsid w:val="006F2546"/>
    <w:rsid w:val="006F3CF8"/>
    <w:rsid w:val="006F5D2C"/>
    <w:rsid w:val="00700F5D"/>
    <w:rsid w:val="0070220A"/>
    <w:rsid w:val="00704F9E"/>
    <w:rsid w:val="0070617A"/>
    <w:rsid w:val="007066AC"/>
    <w:rsid w:val="007256E1"/>
    <w:rsid w:val="00730D54"/>
    <w:rsid w:val="007323BA"/>
    <w:rsid w:val="007330FC"/>
    <w:rsid w:val="00744286"/>
    <w:rsid w:val="007447A8"/>
    <w:rsid w:val="007451AE"/>
    <w:rsid w:val="007470DC"/>
    <w:rsid w:val="007473A8"/>
    <w:rsid w:val="007477A3"/>
    <w:rsid w:val="00751AC3"/>
    <w:rsid w:val="00752B5B"/>
    <w:rsid w:val="00765F11"/>
    <w:rsid w:val="0077105B"/>
    <w:rsid w:val="00771156"/>
    <w:rsid w:val="007716F1"/>
    <w:rsid w:val="00772D0D"/>
    <w:rsid w:val="007756CD"/>
    <w:rsid w:val="00781637"/>
    <w:rsid w:val="0078445F"/>
    <w:rsid w:val="00785C3A"/>
    <w:rsid w:val="00786A31"/>
    <w:rsid w:val="00790A8A"/>
    <w:rsid w:val="00790BC7"/>
    <w:rsid w:val="007918E7"/>
    <w:rsid w:val="00793AC5"/>
    <w:rsid w:val="00794230"/>
    <w:rsid w:val="00794F3A"/>
    <w:rsid w:val="007956EC"/>
    <w:rsid w:val="00797325"/>
    <w:rsid w:val="007973DB"/>
    <w:rsid w:val="007A2357"/>
    <w:rsid w:val="007A2558"/>
    <w:rsid w:val="007A3172"/>
    <w:rsid w:val="007A3E8C"/>
    <w:rsid w:val="007A541A"/>
    <w:rsid w:val="007A65E3"/>
    <w:rsid w:val="007B2BE1"/>
    <w:rsid w:val="007B2E4F"/>
    <w:rsid w:val="007B2EB5"/>
    <w:rsid w:val="007B4661"/>
    <w:rsid w:val="007B7E3C"/>
    <w:rsid w:val="007C21B5"/>
    <w:rsid w:val="007C517F"/>
    <w:rsid w:val="007D189E"/>
    <w:rsid w:val="007D1E51"/>
    <w:rsid w:val="007D40B4"/>
    <w:rsid w:val="007E3DC4"/>
    <w:rsid w:val="007E59EA"/>
    <w:rsid w:val="007F7F7B"/>
    <w:rsid w:val="00800A67"/>
    <w:rsid w:val="008017C7"/>
    <w:rsid w:val="00801A07"/>
    <w:rsid w:val="00804A3B"/>
    <w:rsid w:val="00811F62"/>
    <w:rsid w:val="0081470A"/>
    <w:rsid w:val="00817B33"/>
    <w:rsid w:val="00820898"/>
    <w:rsid w:val="00823712"/>
    <w:rsid w:val="00825D32"/>
    <w:rsid w:val="00825EBB"/>
    <w:rsid w:val="0082707D"/>
    <w:rsid w:val="00832525"/>
    <w:rsid w:val="008344C7"/>
    <w:rsid w:val="00834DC0"/>
    <w:rsid w:val="00842363"/>
    <w:rsid w:val="00842866"/>
    <w:rsid w:val="00844F30"/>
    <w:rsid w:val="0084516B"/>
    <w:rsid w:val="00846680"/>
    <w:rsid w:val="00846DDE"/>
    <w:rsid w:val="008475A5"/>
    <w:rsid w:val="00847E43"/>
    <w:rsid w:val="0085123C"/>
    <w:rsid w:val="00853047"/>
    <w:rsid w:val="00853BB7"/>
    <w:rsid w:val="00853C8B"/>
    <w:rsid w:val="008670D9"/>
    <w:rsid w:val="008726F7"/>
    <w:rsid w:val="008729D7"/>
    <w:rsid w:val="008734FD"/>
    <w:rsid w:val="00873768"/>
    <w:rsid w:val="00875C10"/>
    <w:rsid w:val="008769C0"/>
    <w:rsid w:val="00882A0C"/>
    <w:rsid w:val="00883358"/>
    <w:rsid w:val="0088592D"/>
    <w:rsid w:val="00890FBF"/>
    <w:rsid w:val="00893ED1"/>
    <w:rsid w:val="0089539E"/>
    <w:rsid w:val="008A11B3"/>
    <w:rsid w:val="008A1A34"/>
    <w:rsid w:val="008A1E6A"/>
    <w:rsid w:val="008A3BE9"/>
    <w:rsid w:val="008A3BFA"/>
    <w:rsid w:val="008A63E2"/>
    <w:rsid w:val="008B5978"/>
    <w:rsid w:val="008B644F"/>
    <w:rsid w:val="008B70F4"/>
    <w:rsid w:val="008B7D52"/>
    <w:rsid w:val="008B7F83"/>
    <w:rsid w:val="008C0C15"/>
    <w:rsid w:val="008C29B9"/>
    <w:rsid w:val="008C2B1F"/>
    <w:rsid w:val="008C3A3E"/>
    <w:rsid w:val="008C603B"/>
    <w:rsid w:val="008D77A6"/>
    <w:rsid w:val="008F4D7A"/>
    <w:rsid w:val="008F5589"/>
    <w:rsid w:val="008F5CEB"/>
    <w:rsid w:val="008F65A7"/>
    <w:rsid w:val="008F6BE9"/>
    <w:rsid w:val="00906991"/>
    <w:rsid w:val="009070EC"/>
    <w:rsid w:val="009141FA"/>
    <w:rsid w:val="00914B09"/>
    <w:rsid w:val="00915334"/>
    <w:rsid w:val="0091659C"/>
    <w:rsid w:val="0091717B"/>
    <w:rsid w:val="0092102B"/>
    <w:rsid w:val="00921997"/>
    <w:rsid w:val="0092278C"/>
    <w:rsid w:val="0092298C"/>
    <w:rsid w:val="00924982"/>
    <w:rsid w:val="00930E3B"/>
    <w:rsid w:val="0093179C"/>
    <w:rsid w:val="00932AC5"/>
    <w:rsid w:val="00941643"/>
    <w:rsid w:val="00942EBC"/>
    <w:rsid w:val="00944DB2"/>
    <w:rsid w:val="00945FCD"/>
    <w:rsid w:val="00950C55"/>
    <w:rsid w:val="00954F8D"/>
    <w:rsid w:val="00956235"/>
    <w:rsid w:val="00957C9C"/>
    <w:rsid w:val="00957D5D"/>
    <w:rsid w:val="00960866"/>
    <w:rsid w:val="00965031"/>
    <w:rsid w:val="0096632B"/>
    <w:rsid w:val="00970A8E"/>
    <w:rsid w:val="0097101A"/>
    <w:rsid w:val="00980AFF"/>
    <w:rsid w:val="00981159"/>
    <w:rsid w:val="00981F50"/>
    <w:rsid w:val="00982C6C"/>
    <w:rsid w:val="00987C29"/>
    <w:rsid w:val="00994574"/>
    <w:rsid w:val="0099583B"/>
    <w:rsid w:val="00995F65"/>
    <w:rsid w:val="009A0401"/>
    <w:rsid w:val="009B1EBC"/>
    <w:rsid w:val="009B252A"/>
    <w:rsid w:val="009B26A4"/>
    <w:rsid w:val="009B4603"/>
    <w:rsid w:val="009B57FD"/>
    <w:rsid w:val="009B6140"/>
    <w:rsid w:val="009B7825"/>
    <w:rsid w:val="009B7904"/>
    <w:rsid w:val="009C0A17"/>
    <w:rsid w:val="009C1947"/>
    <w:rsid w:val="009C21D7"/>
    <w:rsid w:val="009C2413"/>
    <w:rsid w:val="009C256E"/>
    <w:rsid w:val="009C41CB"/>
    <w:rsid w:val="009C43F8"/>
    <w:rsid w:val="009C6D2B"/>
    <w:rsid w:val="009D1C18"/>
    <w:rsid w:val="009D43C0"/>
    <w:rsid w:val="009D48E9"/>
    <w:rsid w:val="009E1F2D"/>
    <w:rsid w:val="009E4DA0"/>
    <w:rsid w:val="009E65F0"/>
    <w:rsid w:val="009F3B3A"/>
    <w:rsid w:val="00A01502"/>
    <w:rsid w:val="00A01664"/>
    <w:rsid w:val="00A0616A"/>
    <w:rsid w:val="00A06D10"/>
    <w:rsid w:val="00A10A2A"/>
    <w:rsid w:val="00A142A5"/>
    <w:rsid w:val="00A164E7"/>
    <w:rsid w:val="00A16E76"/>
    <w:rsid w:val="00A22924"/>
    <w:rsid w:val="00A241BB"/>
    <w:rsid w:val="00A313A7"/>
    <w:rsid w:val="00A33447"/>
    <w:rsid w:val="00A34851"/>
    <w:rsid w:val="00A34A57"/>
    <w:rsid w:val="00A36B82"/>
    <w:rsid w:val="00A37121"/>
    <w:rsid w:val="00A37A5C"/>
    <w:rsid w:val="00A403D0"/>
    <w:rsid w:val="00A40ACA"/>
    <w:rsid w:val="00A43D84"/>
    <w:rsid w:val="00A43F8A"/>
    <w:rsid w:val="00A5153C"/>
    <w:rsid w:val="00A5436F"/>
    <w:rsid w:val="00A563D2"/>
    <w:rsid w:val="00A604DA"/>
    <w:rsid w:val="00A63F4B"/>
    <w:rsid w:val="00A642F2"/>
    <w:rsid w:val="00A6503E"/>
    <w:rsid w:val="00A65933"/>
    <w:rsid w:val="00A712DE"/>
    <w:rsid w:val="00A74E74"/>
    <w:rsid w:val="00A751D6"/>
    <w:rsid w:val="00A77128"/>
    <w:rsid w:val="00A86E7E"/>
    <w:rsid w:val="00A873D6"/>
    <w:rsid w:val="00A91BFE"/>
    <w:rsid w:val="00A92871"/>
    <w:rsid w:val="00A94259"/>
    <w:rsid w:val="00A957D9"/>
    <w:rsid w:val="00A97461"/>
    <w:rsid w:val="00AA00E4"/>
    <w:rsid w:val="00AA5068"/>
    <w:rsid w:val="00AA544A"/>
    <w:rsid w:val="00AB3D8C"/>
    <w:rsid w:val="00AC455F"/>
    <w:rsid w:val="00AC7CDB"/>
    <w:rsid w:val="00AD36A8"/>
    <w:rsid w:val="00AD4960"/>
    <w:rsid w:val="00AD6036"/>
    <w:rsid w:val="00AD7D10"/>
    <w:rsid w:val="00AE0E7D"/>
    <w:rsid w:val="00AE13EF"/>
    <w:rsid w:val="00AE38ED"/>
    <w:rsid w:val="00AE3F64"/>
    <w:rsid w:val="00AE6E91"/>
    <w:rsid w:val="00AE71AD"/>
    <w:rsid w:val="00AE71B5"/>
    <w:rsid w:val="00AF00C0"/>
    <w:rsid w:val="00AF4C1E"/>
    <w:rsid w:val="00AF6A3F"/>
    <w:rsid w:val="00B00D12"/>
    <w:rsid w:val="00B03647"/>
    <w:rsid w:val="00B03870"/>
    <w:rsid w:val="00B05903"/>
    <w:rsid w:val="00B114D8"/>
    <w:rsid w:val="00B11A8E"/>
    <w:rsid w:val="00B11E50"/>
    <w:rsid w:val="00B15FA9"/>
    <w:rsid w:val="00B166B4"/>
    <w:rsid w:val="00B17996"/>
    <w:rsid w:val="00B17C48"/>
    <w:rsid w:val="00B20827"/>
    <w:rsid w:val="00B20E49"/>
    <w:rsid w:val="00B213C1"/>
    <w:rsid w:val="00B21689"/>
    <w:rsid w:val="00B21CF0"/>
    <w:rsid w:val="00B23AB7"/>
    <w:rsid w:val="00B311EC"/>
    <w:rsid w:val="00B3215D"/>
    <w:rsid w:val="00B32233"/>
    <w:rsid w:val="00B32243"/>
    <w:rsid w:val="00B33D7E"/>
    <w:rsid w:val="00B42C43"/>
    <w:rsid w:val="00B442DC"/>
    <w:rsid w:val="00B519AC"/>
    <w:rsid w:val="00B52314"/>
    <w:rsid w:val="00B53453"/>
    <w:rsid w:val="00B641BE"/>
    <w:rsid w:val="00B64C7E"/>
    <w:rsid w:val="00B65EC2"/>
    <w:rsid w:val="00B65F0B"/>
    <w:rsid w:val="00B66A69"/>
    <w:rsid w:val="00B675C6"/>
    <w:rsid w:val="00B67BB0"/>
    <w:rsid w:val="00B92DA2"/>
    <w:rsid w:val="00B96F99"/>
    <w:rsid w:val="00BA150F"/>
    <w:rsid w:val="00BA15AF"/>
    <w:rsid w:val="00BA3E7D"/>
    <w:rsid w:val="00BA42C6"/>
    <w:rsid w:val="00BA570C"/>
    <w:rsid w:val="00BB4A0F"/>
    <w:rsid w:val="00BB6811"/>
    <w:rsid w:val="00BC0B11"/>
    <w:rsid w:val="00BC3172"/>
    <w:rsid w:val="00BC357F"/>
    <w:rsid w:val="00BC649B"/>
    <w:rsid w:val="00BC6D13"/>
    <w:rsid w:val="00BD2E4A"/>
    <w:rsid w:val="00BD3222"/>
    <w:rsid w:val="00BD654F"/>
    <w:rsid w:val="00BD66E5"/>
    <w:rsid w:val="00BD764A"/>
    <w:rsid w:val="00BE47A2"/>
    <w:rsid w:val="00BE6874"/>
    <w:rsid w:val="00BF1222"/>
    <w:rsid w:val="00BF3999"/>
    <w:rsid w:val="00BF5F39"/>
    <w:rsid w:val="00BF6093"/>
    <w:rsid w:val="00C00578"/>
    <w:rsid w:val="00C12C1E"/>
    <w:rsid w:val="00C13605"/>
    <w:rsid w:val="00C16A1A"/>
    <w:rsid w:val="00C21DEC"/>
    <w:rsid w:val="00C258E8"/>
    <w:rsid w:val="00C27389"/>
    <w:rsid w:val="00C3190A"/>
    <w:rsid w:val="00C3417C"/>
    <w:rsid w:val="00C36656"/>
    <w:rsid w:val="00C372E9"/>
    <w:rsid w:val="00C40937"/>
    <w:rsid w:val="00C464D5"/>
    <w:rsid w:val="00C47075"/>
    <w:rsid w:val="00C47831"/>
    <w:rsid w:val="00C540D3"/>
    <w:rsid w:val="00C63A21"/>
    <w:rsid w:val="00C65E52"/>
    <w:rsid w:val="00C65FB9"/>
    <w:rsid w:val="00C725AE"/>
    <w:rsid w:val="00C75908"/>
    <w:rsid w:val="00C75C48"/>
    <w:rsid w:val="00C76167"/>
    <w:rsid w:val="00C84AC7"/>
    <w:rsid w:val="00C8607E"/>
    <w:rsid w:val="00C86F5D"/>
    <w:rsid w:val="00C91DC0"/>
    <w:rsid w:val="00C942A9"/>
    <w:rsid w:val="00C9688F"/>
    <w:rsid w:val="00C978C8"/>
    <w:rsid w:val="00CA72AE"/>
    <w:rsid w:val="00CB1EEB"/>
    <w:rsid w:val="00CB69D0"/>
    <w:rsid w:val="00CB6C89"/>
    <w:rsid w:val="00CB754D"/>
    <w:rsid w:val="00CC02C0"/>
    <w:rsid w:val="00CC573F"/>
    <w:rsid w:val="00CD1A0D"/>
    <w:rsid w:val="00CD6A3C"/>
    <w:rsid w:val="00CD7D26"/>
    <w:rsid w:val="00CE26EA"/>
    <w:rsid w:val="00CE7D6A"/>
    <w:rsid w:val="00CF07F9"/>
    <w:rsid w:val="00CF734A"/>
    <w:rsid w:val="00D01EE5"/>
    <w:rsid w:val="00D12675"/>
    <w:rsid w:val="00D17F7E"/>
    <w:rsid w:val="00D225CE"/>
    <w:rsid w:val="00D22731"/>
    <w:rsid w:val="00D22C68"/>
    <w:rsid w:val="00D257CB"/>
    <w:rsid w:val="00D311F1"/>
    <w:rsid w:val="00D338E6"/>
    <w:rsid w:val="00D34881"/>
    <w:rsid w:val="00D36747"/>
    <w:rsid w:val="00D377B0"/>
    <w:rsid w:val="00D43422"/>
    <w:rsid w:val="00D447C2"/>
    <w:rsid w:val="00D460F7"/>
    <w:rsid w:val="00D51862"/>
    <w:rsid w:val="00D52652"/>
    <w:rsid w:val="00D533DE"/>
    <w:rsid w:val="00D5432A"/>
    <w:rsid w:val="00D55D64"/>
    <w:rsid w:val="00D56B1B"/>
    <w:rsid w:val="00D57E81"/>
    <w:rsid w:val="00D603C7"/>
    <w:rsid w:val="00D60E35"/>
    <w:rsid w:val="00D629CB"/>
    <w:rsid w:val="00D639B6"/>
    <w:rsid w:val="00D63EA9"/>
    <w:rsid w:val="00D664F7"/>
    <w:rsid w:val="00D7028D"/>
    <w:rsid w:val="00D703B7"/>
    <w:rsid w:val="00D71CBC"/>
    <w:rsid w:val="00D740C6"/>
    <w:rsid w:val="00D76690"/>
    <w:rsid w:val="00D803C8"/>
    <w:rsid w:val="00D8500C"/>
    <w:rsid w:val="00D861F1"/>
    <w:rsid w:val="00D87C90"/>
    <w:rsid w:val="00D9575D"/>
    <w:rsid w:val="00DA2F01"/>
    <w:rsid w:val="00DC18C1"/>
    <w:rsid w:val="00DC4BC0"/>
    <w:rsid w:val="00DC5793"/>
    <w:rsid w:val="00DC71A7"/>
    <w:rsid w:val="00DC7F75"/>
    <w:rsid w:val="00DC7F85"/>
    <w:rsid w:val="00DD07B0"/>
    <w:rsid w:val="00DD293D"/>
    <w:rsid w:val="00DD4E33"/>
    <w:rsid w:val="00DD7799"/>
    <w:rsid w:val="00DE0AAB"/>
    <w:rsid w:val="00DF64BA"/>
    <w:rsid w:val="00E01565"/>
    <w:rsid w:val="00E05099"/>
    <w:rsid w:val="00E137A7"/>
    <w:rsid w:val="00E1440A"/>
    <w:rsid w:val="00E15D51"/>
    <w:rsid w:val="00E16A00"/>
    <w:rsid w:val="00E17AB8"/>
    <w:rsid w:val="00E210EA"/>
    <w:rsid w:val="00E23F76"/>
    <w:rsid w:val="00E24F0B"/>
    <w:rsid w:val="00E301F2"/>
    <w:rsid w:val="00E307B4"/>
    <w:rsid w:val="00E32257"/>
    <w:rsid w:val="00E3498D"/>
    <w:rsid w:val="00E36ECA"/>
    <w:rsid w:val="00E3743B"/>
    <w:rsid w:val="00E37F7E"/>
    <w:rsid w:val="00E5138D"/>
    <w:rsid w:val="00E53464"/>
    <w:rsid w:val="00E628B7"/>
    <w:rsid w:val="00E62ED7"/>
    <w:rsid w:val="00E65328"/>
    <w:rsid w:val="00E65D19"/>
    <w:rsid w:val="00E66F7E"/>
    <w:rsid w:val="00E71346"/>
    <w:rsid w:val="00E71519"/>
    <w:rsid w:val="00E731AF"/>
    <w:rsid w:val="00E765A9"/>
    <w:rsid w:val="00E773B5"/>
    <w:rsid w:val="00E80EAA"/>
    <w:rsid w:val="00E81F68"/>
    <w:rsid w:val="00E92607"/>
    <w:rsid w:val="00E948CF"/>
    <w:rsid w:val="00EA04F7"/>
    <w:rsid w:val="00EA3427"/>
    <w:rsid w:val="00EA55E0"/>
    <w:rsid w:val="00EA5DDF"/>
    <w:rsid w:val="00EA67E1"/>
    <w:rsid w:val="00EB7C17"/>
    <w:rsid w:val="00EC63D9"/>
    <w:rsid w:val="00ED162B"/>
    <w:rsid w:val="00ED7E67"/>
    <w:rsid w:val="00EE1A00"/>
    <w:rsid w:val="00EE32DD"/>
    <w:rsid w:val="00EE5E56"/>
    <w:rsid w:val="00EF177C"/>
    <w:rsid w:val="00EF6DD7"/>
    <w:rsid w:val="00F00360"/>
    <w:rsid w:val="00F00929"/>
    <w:rsid w:val="00F00ACC"/>
    <w:rsid w:val="00F01563"/>
    <w:rsid w:val="00F07166"/>
    <w:rsid w:val="00F130F0"/>
    <w:rsid w:val="00F16FD2"/>
    <w:rsid w:val="00F200B5"/>
    <w:rsid w:val="00F21792"/>
    <w:rsid w:val="00F341CE"/>
    <w:rsid w:val="00F44216"/>
    <w:rsid w:val="00F47E2E"/>
    <w:rsid w:val="00F47F2A"/>
    <w:rsid w:val="00F60B6A"/>
    <w:rsid w:val="00F615D3"/>
    <w:rsid w:val="00F62D48"/>
    <w:rsid w:val="00F670C5"/>
    <w:rsid w:val="00F70BCB"/>
    <w:rsid w:val="00F7210C"/>
    <w:rsid w:val="00F75A91"/>
    <w:rsid w:val="00F766AD"/>
    <w:rsid w:val="00F8078C"/>
    <w:rsid w:val="00F82880"/>
    <w:rsid w:val="00F834E9"/>
    <w:rsid w:val="00F90DDC"/>
    <w:rsid w:val="00F91CE2"/>
    <w:rsid w:val="00F922FF"/>
    <w:rsid w:val="00F925B9"/>
    <w:rsid w:val="00F95A0F"/>
    <w:rsid w:val="00FA205C"/>
    <w:rsid w:val="00FA61CA"/>
    <w:rsid w:val="00FB2037"/>
    <w:rsid w:val="00FB7DA1"/>
    <w:rsid w:val="00FC4A98"/>
    <w:rsid w:val="00FD1931"/>
    <w:rsid w:val="00FD2833"/>
    <w:rsid w:val="00FD3BAB"/>
    <w:rsid w:val="00FD433C"/>
    <w:rsid w:val="00FD5301"/>
    <w:rsid w:val="00FE4A92"/>
    <w:rsid w:val="00FE4C71"/>
    <w:rsid w:val="00FE5571"/>
    <w:rsid w:val="00FE5DE0"/>
    <w:rsid w:val="00FE6DFB"/>
    <w:rsid w:val="00FE71F7"/>
    <w:rsid w:val="00FF1175"/>
    <w:rsid w:val="00FF1621"/>
    <w:rsid w:val="00FF26B5"/>
    <w:rsid w:val="00FF3731"/>
    <w:rsid w:val="00FF3FCF"/>
    <w:rsid w:val="00FF6C7D"/>
    <w:rsid w:val="00FF7E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C6693"/>
  <w15:chartTrackingRefBased/>
  <w15:docId w15:val="{C2019EFF-AA6B-479F-B9D2-7C86EFBE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62B"/>
    <w:pPr>
      <w:ind w:left="720"/>
      <w:contextualSpacing/>
    </w:pPr>
  </w:style>
  <w:style w:type="paragraph" w:styleId="Header">
    <w:name w:val="header"/>
    <w:basedOn w:val="Normal"/>
    <w:link w:val="HeaderChar"/>
    <w:uiPriority w:val="99"/>
    <w:unhideWhenUsed/>
    <w:rsid w:val="00BA4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2C6"/>
  </w:style>
  <w:style w:type="paragraph" w:styleId="Footer">
    <w:name w:val="footer"/>
    <w:basedOn w:val="Normal"/>
    <w:link w:val="FooterChar"/>
    <w:uiPriority w:val="99"/>
    <w:unhideWhenUsed/>
    <w:rsid w:val="00BA4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2C6"/>
  </w:style>
  <w:style w:type="table" w:styleId="TableGrid">
    <w:name w:val="Table Grid"/>
    <w:basedOn w:val="TableNormal"/>
    <w:uiPriority w:val="59"/>
    <w:rsid w:val="000F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D32"/>
    <w:pPr>
      <w:spacing w:before="100" w:beforeAutospacing="1" w:after="100" w:afterAutospacing="1" w:line="240" w:lineRule="auto"/>
    </w:pPr>
    <w:rPr>
      <w:rFonts w:ascii="Calibri" w:hAnsi="Calibri" w:cs="Calibri"/>
      <w:lang w:eastAsia="en-CA"/>
    </w:rPr>
  </w:style>
  <w:style w:type="character" w:customStyle="1" w:styleId="x193iq5w">
    <w:name w:val="x193iq5w"/>
    <w:basedOn w:val="DefaultParagraphFont"/>
    <w:rsid w:val="00921997"/>
  </w:style>
  <w:style w:type="character" w:styleId="Hyperlink">
    <w:name w:val="Hyperlink"/>
    <w:basedOn w:val="DefaultParagraphFont"/>
    <w:uiPriority w:val="99"/>
    <w:unhideWhenUsed/>
    <w:rsid w:val="00232DD0"/>
    <w:rPr>
      <w:color w:val="0000FF" w:themeColor="hyperlink"/>
      <w:u w:val="single"/>
    </w:rPr>
  </w:style>
  <w:style w:type="character" w:styleId="UnresolvedMention">
    <w:name w:val="Unresolved Mention"/>
    <w:basedOn w:val="DefaultParagraphFont"/>
    <w:uiPriority w:val="99"/>
    <w:semiHidden/>
    <w:unhideWhenUsed/>
    <w:rsid w:val="00232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786826">
      <w:bodyDiv w:val="1"/>
      <w:marLeft w:val="0"/>
      <w:marRight w:val="0"/>
      <w:marTop w:val="0"/>
      <w:marBottom w:val="0"/>
      <w:divBdr>
        <w:top w:val="none" w:sz="0" w:space="0" w:color="auto"/>
        <w:left w:val="none" w:sz="0" w:space="0" w:color="auto"/>
        <w:bottom w:val="none" w:sz="0" w:space="0" w:color="auto"/>
        <w:right w:val="none" w:sz="0" w:space="0" w:color="auto"/>
      </w:divBdr>
    </w:div>
    <w:div w:id="214005937">
      <w:bodyDiv w:val="1"/>
      <w:marLeft w:val="0"/>
      <w:marRight w:val="0"/>
      <w:marTop w:val="0"/>
      <w:marBottom w:val="0"/>
      <w:divBdr>
        <w:top w:val="none" w:sz="0" w:space="0" w:color="auto"/>
        <w:left w:val="none" w:sz="0" w:space="0" w:color="auto"/>
        <w:bottom w:val="none" w:sz="0" w:space="0" w:color="auto"/>
        <w:right w:val="none" w:sz="0" w:space="0" w:color="auto"/>
      </w:divBdr>
      <w:divsChild>
        <w:div w:id="660429262">
          <w:marLeft w:val="1166"/>
          <w:marRight w:val="0"/>
          <w:marTop w:val="0"/>
          <w:marBottom w:val="0"/>
          <w:divBdr>
            <w:top w:val="none" w:sz="0" w:space="0" w:color="auto"/>
            <w:left w:val="none" w:sz="0" w:space="0" w:color="auto"/>
            <w:bottom w:val="none" w:sz="0" w:space="0" w:color="auto"/>
            <w:right w:val="none" w:sz="0" w:space="0" w:color="auto"/>
          </w:divBdr>
        </w:div>
        <w:div w:id="1074399096">
          <w:marLeft w:val="1166"/>
          <w:marRight w:val="0"/>
          <w:marTop w:val="0"/>
          <w:marBottom w:val="0"/>
          <w:divBdr>
            <w:top w:val="none" w:sz="0" w:space="0" w:color="auto"/>
            <w:left w:val="none" w:sz="0" w:space="0" w:color="auto"/>
            <w:bottom w:val="none" w:sz="0" w:space="0" w:color="auto"/>
            <w:right w:val="none" w:sz="0" w:space="0" w:color="auto"/>
          </w:divBdr>
        </w:div>
      </w:divsChild>
    </w:div>
    <w:div w:id="322587368">
      <w:bodyDiv w:val="1"/>
      <w:marLeft w:val="0"/>
      <w:marRight w:val="0"/>
      <w:marTop w:val="0"/>
      <w:marBottom w:val="0"/>
      <w:divBdr>
        <w:top w:val="none" w:sz="0" w:space="0" w:color="auto"/>
        <w:left w:val="none" w:sz="0" w:space="0" w:color="auto"/>
        <w:bottom w:val="none" w:sz="0" w:space="0" w:color="auto"/>
        <w:right w:val="none" w:sz="0" w:space="0" w:color="auto"/>
      </w:divBdr>
      <w:divsChild>
        <w:div w:id="235625886">
          <w:marLeft w:val="1166"/>
          <w:marRight w:val="0"/>
          <w:marTop w:val="0"/>
          <w:marBottom w:val="0"/>
          <w:divBdr>
            <w:top w:val="none" w:sz="0" w:space="0" w:color="auto"/>
            <w:left w:val="none" w:sz="0" w:space="0" w:color="auto"/>
            <w:bottom w:val="none" w:sz="0" w:space="0" w:color="auto"/>
            <w:right w:val="none" w:sz="0" w:space="0" w:color="auto"/>
          </w:divBdr>
        </w:div>
        <w:div w:id="1169176957">
          <w:marLeft w:val="1166"/>
          <w:marRight w:val="0"/>
          <w:marTop w:val="0"/>
          <w:marBottom w:val="0"/>
          <w:divBdr>
            <w:top w:val="none" w:sz="0" w:space="0" w:color="auto"/>
            <w:left w:val="none" w:sz="0" w:space="0" w:color="auto"/>
            <w:bottom w:val="none" w:sz="0" w:space="0" w:color="auto"/>
            <w:right w:val="none" w:sz="0" w:space="0" w:color="auto"/>
          </w:divBdr>
        </w:div>
      </w:divsChild>
    </w:div>
    <w:div w:id="406148156">
      <w:bodyDiv w:val="1"/>
      <w:marLeft w:val="0"/>
      <w:marRight w:val="0"/>
      <w:marTop w:val="0"/>
      <w:marBottom w:val="0"/>
      <w:divBdr>
        <w:top w:val="none" w:sz="0" w:space="0" w:color="auto"/>
        <w:left w:val="none" w:sz="0" w:space="0" w:color="auto"/>
        <w:bottom w:val="none" w:sz="0" w:space="0" w:color="auto"/>
        <w:right w:val="none" w:sz="0" w:space="0" w:color="auto"/>
      </w:divBdr>
    </w:div>
    <w:div w:id="597717399">
      <w:bodyDiv w:val="1"/>
      <w:marLeft w:val="0"/>
      <w:marRight w:val="0"/>
      <w:marTop w:val="0"/>
      <w:marBottom w:val="0"/>
      <w:divBdr>
        <w:top w:val="none" w:sz="0" w:space="0" w:color="auto"/>
        <w:left w:val="none" w:sz="0" w:space="0" w:color="auto"/>
        <w:bottom w:val="none" w:sz="0" w:space="0" w:color="auto"/>
        <w:right w:val="none" w:sz="0" w:space="0" w:color="auto"/>
      </w:divBdr>
    </w:div>
    <w:div w:id="702368719">
      <w:bodyDiv w:val="1"/>
      <w:marLeft w:val="0"/>
      <w:marRight w:val="0"/>
      <w:marTop w:val="0"/>
      <w:marBottom w:val="0"/>
      <w:divBdr>
        <w:top w:val="none" w:sz="0" w:space="0" w:color="auto"/>
        <w:left w:val="none" w:sz="0" w:space="0" w:color="auto"/>
        <w:bottom w:val="none" w:sz="0" w:space="0" w:color="auto"/>
        <w:right w:val="none" w:sz="0" w:space="0" w:color="auto"/>
      </w:divBdr>
    </w:div>
    <w:div w:id="733167335">
      <w:bodyDiv w:val="1"/>
      <w:marLeft w:val="0"/>
      <w:marRight w:val="0"/>
      <w:marTop w:val="0"/>
      <w:marBottom w:val="0"/>
      <w:divBdr>
        <w:top w:val="none" w:sz="0" w:space="0" w:color="auto"/>
        <w:left w:val="none" w:sz="0" w:space="0" w:color="auto"/>
        <w:bottom w:val="none" w:sz="0" w:space="0" w:color="auto"/>
        <w:right w:val="none" w:sz="0" w:space="0" w:color="auto"/>
      </w:divBdr>
    </w:div>
    <w:div w:id="754327585">
      <w:bodyDiv w:val="1"/>
      <w:marLeft w:val="0"/>
      <w:marRight w:val="0"/>
      <w:marTop w:val="0"/>
      <w:marBottom w:val="0"/>
      <w:divBdr>
        <w:top w:val="none" w:sz="0" w:space="0" w:color="auto"/>
        <w:left w:val="none" w:sz="0" w:space="0" w:color="auto"/>
        <w:bottom w:val="none" w:sz="0" w:space="0" w:color="auto"/>
        <w:right w:val="none" w:sz="0" w:space="0" w:color="auto"/>
      </w:divBdr>
    </w:div>
    <w:div w:id="784155486">
      <w:bodyDiv w:val="1"/>
      <w:marLeft w:val="0"/>
      <w:marRight w:val="0"/>
      <w:marTop w:val="0"/>
      <w:marBottom w:val="0"/>
      <w:divBdr>
        <w:top w:val="none" w:sz="0" w:space="0" w:color="auto"/>
        <w:left w:val="none" w:sz="0" w:space="0" w:color="auto"/>
        <w:bottom w:val="none" w:sz="0" w:space="0" w:color="auto"/>
        <w:right w:val="none" w:sz="0" w:space="0" w:color="auto"/>
      </w:divBdr>
      <w:divsChild>
        <w:div w:id="1165785863">
          <w:marLeft w:val="1166"/>
          <w:marRight w:val="0"/>
          <w:marTop w:val="0"/>
          <w:marBottom w:val="0"/>
          <w:divBdr>
            <w:top w:val="none" w:sz="0" w:space="0" w:color="auto"/>
            <w:left w:val="none" w:sz="0" w:space="0" w:color="auto"/>
            <w:bottom w:val="none" w:sz="0" w:space="0" w:color="auto"/>
            <w:right w:val="none" w:sz="0" w:space="0" w:color="auto"/>
          </w:divBdr>
        </w:div>
        <w:div w:id="1160462078">
          <w:marLeft w:val="1166"/>
          <w:marRight w:val="0"/>
          <w:marTop w:val="0"/>
          <w:marBottom w:val="0"/>
          <w:divBdr>
            <w:top w:val="none" w:sz="0" w:space="0" w:color="auto"/>
            <w:left w:val="none" w:sz="0" w:space="0" w:color="auto"/>
            <w:bottom w:val="none" w:sz="0" w:space="0" w:color="auto"/>
            <w:right w:val="none" w:sz="0" w:space="0" w:color="auto"/>
          </w:divBdr>
        </w:div>
        <w:div w:id="1362633548">
          <w:marLeft w:val="1166"/>
          <w:marRight w:val="0"/>
          <w:marTop w:val="0"/>
          <w:marBottom w:val="0"/>
          <w:divBdr>
            <w:top w:val="none" w:sz="0" w:space="0" w:color="auto"/>
            <w:left w:val="none" w:sz="0" w:space="0" w:color="auto"/>
            <w:bottom w:val="none" w:sz="0" w:space="0" w:color="auto"/>
            <w:right w:val="none" w:sz="0" w:space="0" w:color="auto"/>
          </w:divBdr>
        </w:div>
        <w:div w:id="439574192">
          <w:marLeft w:val="1166"/>
          <w:marRight w:val="0"/>
          <w:marTop w:val="0"/>
          <w:marBottom w:val="0"/>
          <w:divBdr>
            <w:top w:val="none" w:sz="0" w:space="0" w:color="auto"/>
            <w:left w:val="none" w:sz="0" w:space="0" w:color="auto"/>
            <w:bottom w:val="none" w:sz="0" w:space="0" w:color="auto"/>
            <w:right w:val="none" w:sz="0" w:space="0" w:color="auto"/>
          </w:divBdr>
        </w:div>
      </w:divsChild>
    </w:div>
    <w:div w:id="969555448">
      <w:bodyDiv w:val="1"/>
      <w:marLeft w:val="0"/>
      <w:marRight w:val="0"/>
      <w:marTop w:val="0"/>
      <w:marBottom w:val="0"/>
      <w:divBdr>
        <w:top w:val="none" w:sz="0" w:space="0" w:color="auto"/>
        <w:left w:val="none" w:sz="0" w:space="0" w:color="auto"/>
        <w:bottom w:val="none" w:sz="0" w:space="0" w:color="auto"/>
        <w:right w:val="none" w:sz="0" w:space="0" w:color="auto"/>
      </w:divBdr>
    </w:div>
    <w:div w:id="1551764607">
      <w:bodyDiv w:val="1"/>
      <w:marLeft w:val="0"/>
      <w:marRight w:val="0"/>
      <w:marTop w:val="0"/>
      <w:marBottom w:val="0"/>
      <w:divBdr>
        <w:top w:val="none" w:sz="0" w:space="0" w:color="auto"/>
        <w:left w:val="none" w:sz="0" w:space="0" w:color="auto"/>
        <w:bottom w:val="none" w:sz="0" w:space="0" w:color="auto"/>
        <w:right w:val="none" w:sz="0" w:space="0" w:color="auto"/>
      </w:divBdr>
    </w:div>
    <w:div w:id="1628319485">
      <w:bodyDiv w:val="1"/>
      <w:marLeft w:val="0"/>
      <w:marRight w:val="0"/>
      <w:marTop w:val="0"/>
      <w:marBottom w:val="0"/>
      <w:divBdr>
        <w:top w:val="none" w:sz="0" w:space="0" w:color="auto"/>
        <w:left w:val="none" w:sz="0" w:space="0" w:color="auto"/>
        <w:bottom w:val="none" w:sz="0" w:space="0" w:color="auto"/>
        <w:right w:val="none" w:sz="0" w:space="0" w:color="auto"/>
      </w:divBdr>
    </w:div>
    <w:div w:id="1728257097">
      <w:bodyDiv w:val="1"/>
      <w:marLeft w:val="0"/>
      <w:marRight w:val="0"/>
      <w:marTop w:val="0"/>
      <w:marBottom w:val="0"/>
      <w:divBdr>
        <w:top w:val="none" w:sz="0" w:space="0" w:color="auto"/>
        <w:left w:val="none" w:sz="0" w:space="0" w:color="auto"/>
        <w:bottom w:val="none" w:sz="0" w:space="0" w:color="auto"/>
        <w:right w:val="none" w:sz="0" w:space="0" w:color="auto"/>
      </w:divBdr>
    </w:div>
    <w:div w:id="1975214302">
      <w:bodyDiv w:val="1"/>
      <w:marLeft w:val="0"/>
      <w:marRight w:val="0"/>
      <w:marTop w:val="0"/>
      <w:marBottom w:val="0"/>
      <w:divBdr>
        <w:top w:val="none" w:sz="0" w:space="0" w:color="auto"/>
        <w:left w:val="none" w:sz="0" w:space="0" w:color="auto"/>
        <w:bottom w:val="none" w:sz="0" w:space="0" w:color="auto"/>
        <w:right w:val="none" w:sz="0" w:space="0" w:color="auto"/>
      </w:divBdr>
    </w:div>
    <w:div w:id="210233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F2270-7D95-4A8D-837D-828DDA90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1840</TotalTime>
  <Pages>8</Pages>
  <Words>2669</Words>
  <Characters>15215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Pitts-Gallant</dc:creator>
  <cp:keywords/>
  <dc:description/>
  <cp:lastModifiedBy>Megan Myers</cp:lastModifiedBy>
  <cp:revision>212</cp:revision>
  <cp:lastPrinted>2023-05-24T16:33:00Z</cp:lastPrinted>
  <dcterms:created xsi:type="dcterms:W3CDTF">2023-06-07T12:32:00Z</dcterms:created>
  <dcterms:modified xsi:type="dcterms:W3CDTF">2024-05-17T17:10:00Z</dcterms:modified>
</cp:coreProperties>
</file>